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0A3C5" w14:textId="7695DE5F" w:rsidR="0006216B" w:rsidRPr="00747F37" w:rsidRDefault="00912790" w:rsidP="00747F37">
      <w:p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  <w:b/>
          <w:bCs/>
        </w:rPr>
        <w:t>Վերնագիր</w:t>
      </w:r>
      <w:r w:rsidR="0006216B" w:rsidRPr="00747F37">
        <w:rPr>
          <w:rFonts w:ascii="Times New Roman" w:hAnsi="Times New Roman" w:cs="Times New Roman" w:hint="cs"/>
          <w:b/>
          <w:bCs/>
        </w:rPr>
        <w:t>՝</w:t>
      </w:r>
      <w:r w:rsidR="0006216B" w:rsidRPr="00747F37">
        <w:rPr>
          <w:rFonts w:ascii="Times New Roman" w:hAnsi="Times New Roman" w:cs="Times New Roman" w:hint="cs"/>
        </w:rPr>
        <w:t xml:space="preserve"> Թեմա </w:t>
      </w:r>
      <w:r w:rsidR="0006216B" w:rsidRPr="00747F37">
        <w:rPr>
          <w:rFonts w:ascii="Times New Roman" w:hAnsi="Times New Roman" w:cs="Times New Roman" w:hint="cs"/>
          <w:lang w:val="en-US"/>
        </w:rPr>
        <w:t xml:space="preserve">1 </w:t>
      </w:r>
      <w:r w:rsidR="0028371C" w:rsidRPr="00747F37">
        <w:rPr>
          <w:rFonts w:ascii="Times New Roman" w:hAnsi="Times New Roman" w:cs="Times New Roman" w:hint="cs"/>
          <w:lang w:val="en-US"/>
        </w:rPr>
        <w:t>-</w:t>
      </w:r>
      <w:r w:rsidR="0006216B" w:rsidRPr="00747F37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="0006216B" w:rsidRPr="00747F37">
        <w:rPr>
          <w:rFonts w:ascii="Times New Roman" w:hAnsi="Times New Roman" w:cs="Times New Roman" w:hint="cs"/>
          <w:lang w:val="en-US"/>
        </w:rPr>
        <w:t>Խնդիրների</w:t>
      </w:r>
      <w:proofErr w:type="spellEnd"/>
      <w:r w:rsidR="0006216B" w:rsidRPr="00747F37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="0006216B" w:rsidRPr="00747F37">
        <w:rPr>
          <w:rFonts w:ascii="Times New Roman" w:hAnsi="Times New Roman" w:cs="Times New Roman" w:hint="cs"/>
          <w:lang w:val="en-US"/>
        </w:rPr>
        <w:t>սահմանում</w:t>
      </w:r>
      <w:proofErr w:type="spellEnd"/>
      <w:r w:rsidR="0006216B" w:rsidRPr="00747F37">
        <w:rPr>
          <w:rFonts w:ascii="Times New Roman" w:hAnsi="Times New Roman" w:cs="Times New Roman" w:hint="cs"/>
          <w:lang w:val="en-US"/>
        </w:rPr>
        <w:t xml:space="preserve"> և </w:t>
      </w:r>
      <w:proofErr w:type="spellStart"/>
      <w:r w:rsidR="0006216B" w:rsidRPr="00747F37">
        <w:rPr>
          <w:rFonts w:ascii="Times New Roman" w:hAnsi="Times New Roman" w:cs="Times New Roman" w:hint="cs"/>
          <w:lang w:val="en-US"/>
        </w:rPr>
        <w:t>հստակեցում</w:t>
      </w:r>
      <w:proofErr w:type="spellEnd"/>
    </w:p>
    <w:p w14:paraId="5ACEE1E0" w14:textId="0937AD2E" w:rsidR="00912790" w:rsidRPr="00747F37" w:rsidRDefault="0006216B" w:rsidP="00747F37">
      <w:p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Style w:val="Strong"/>
          <w:rFonts w:ascii="Times New Roman" w:hAnsi="Times New Roman" w:cs="Times New Roman" w:hint="cs"/>
        </w:rPr>
        <w:t>Մոդուլ՝</w:t>
      </w:r>
      <w:r w:rsidRPr="00747F37">
        <w:rPr>
          <w:rFonts w:ascii="Times New Roman" w:hAnsi="Times New Roman" w:cs="Times New Roman" w:hint="cs"/>
        </w:rPr>
        <w:t xml:space="preserve"> Խնդիրների լուծում և որոշումների ընդունում</w:t>
      </w:r>
      <w:r w:rsidRPr="00747F37">
        <w:rPr>
          <w:rFonts w:ascii="Times New Roman" w:hAnsi="Times New Roman" w:cs="Times New Roman" w:hint="cs"/>
        </w:rPr>
        <w:br/>
      </w:r>
      <w:r w:rsidRPr="00747F37">
        <w:rPr>
          <w:rStyle w:val="Strong"/>
          <w:rFonts w:ascii="Times New Roman" w:hAnsi="Times New Roman" w:cs="Times New Roman" w:hint="cs"/>
        </w:rPr>
        <w:t>Դասի տևողությունը՝</w:t>
      </w:r>
      <w:r w:rsidRPr="00747F37">
        <w:rPr>
          <w:rFonts w:ascii="Times New Roman" w:hAnsi="Times New Roman" w:cs="Times New Roman" w:hint="cs"/>
        </w:rPr>
        <w:t xml:space="preserve"> 45 րոպե</w:t>
      </w:r>
      <w:r w:rsidRPr="00747F37">
        <w:rPr>
          <w:rFonts w:ascii="Times New Roman" w:hAnsi="Times New Roman" w:cs="Times New Roman" w:hint="cs"/>
        </w:rPr>
        <w:br/>
      </w:r>
      <w:r w:rsidRPr="00747F37">
        <w:rPr>
          <w:rStyle w:val="Strong"/>
          <w:rFonts w:ascii="Times New Roman" w:hAnsi="Times New Roman" w:cs="Times New Roman" w:hint="cs"/>
        </w:rPr>
        <w:t>Դասի հերթականությունը՝</w:t>
      </w:r>
      <w:r w:rsidRPr="00747F37">
        <w:rPr>
          <w:rFonts w:ascii="Times New Roman" w:hAnsi="Times New Roman" w:cs="Times New Roman" w:hint="cs"/>
        </w:rPr>
        <w:t xml:space="preserve"> 1 (տասը դասից)</w:t>
      </w:r>
    </w:p>
    <w:p w14:paraId="2AE026D1" w14:textId="77777777" w:rsidR="0016328A" w:rsidRPr="00747F37" w:rsidRDefault="0016328A" w:rsidP="00747F37">
      <w:pPr>
        <w:spacing w:line="276" w:lineRule="auto"/>
        <w:jc w:val="both"/>
        <w:rPr>
          <w:rFonts w:ascii="Times New Roman" w:hAnsi="Times New Roman" w:cs="Times New Roman"/>
        </w:rPr>
      </w:pPr>
    </w:p>
    <w:p w14:paraId="1470EEEC" w14:textId="4B8A9E23" w:rsidR="0016328A" w:rsidRPr="00747F37" w:rsidRDefault="00912790" w:rsidP="00747F3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47F37">
        <w:rPr>
          <w:rFonts w:ascii="Times New Roman" w:hAnsi="Times New Roman" w:cs="Times New Roman" w:hint="cs"/>
          <w:b/>
          <w:bCs/>
        </w:rPr>
        <w:t>Նպատակ</w:t>
      </w:r>
    </w:p>
    <w:p w14:paraId="3B590E9B" w14:textId="031CC1D3" w:rsidR="0067385B" w:rsidRPr="00747F37" w:rsidRDefault="0067385B" w:rsidP="00747F37">
      <w:p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 xml:space="preserve">Խնդիրների սահմանման և հստակեցման միջոցով սովորողները կզարգացնեն քննադատական մտածողություն, պատճառահետևանքային վերլուծության և </w:t>
      </w:r>
      <w:r w:rsidR="0028371C" w:rsidRPr="00747F37">
        <w:rPr>
          <w:rFonts w:ascii="Times New Roman" w:hAnsi="Times New Roman" w:cs="Times New Roman" w:hint="cs"/>
        </w:rPr>
        <w:t>մասնավորեցման</w:t>
      </w:r>
      <w:r w:rsidRPr="00747F37">
        <w:rPr>
          <w:rFonts w:ascii="Times New Roman" w:hAnsi="Times New Roman" w:cs="Times New Roman" w:hint="cs"/>
        </w:rPr>
        <w:t xml:space="preserve"> հմտություններ՝ կարողանալով տարբերել երևույթը, իրավիճակը և խնդիրը տարբեր առարկայական համատեքստերում </w:t>
      </w:r>
    </w:p>
    <w:p w14:paraId="45957130" w14:textId="75FB0E1B" w:rsidR="00912790" w:rsidRPr="00747F37" w:rsidRDefault="00912790" w:rsidP="00747F3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47F37">
        <w:rPr>
          <w:rFonts w:ascii="Times New Roman" w:hAnsi="Times New Roman" w:cs="Times New Roman" w:hint="cs"/>
          <w:b/>
          <w:bCs/>
        </w:rPr>
        <w:t>Վերջնարդյունքներ</w:t>
      </w:r>
    </w:p>
    <w:p w14:paraId="5B44E187" w14:textId="29F757F8" w:rsidR="0067385B" w:rsidRPr="00747F37" w:rsidRDefault="00B904CB" w:rsidP="00747F37">
      <w:pPr>
        <w:pStyle w:val="ListParagraph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Բացատրել «խնդիր» հասկացության էությունը և այն տարբեր</w:t>
      </w:r>
      <w:r w:rsidR="000B7B02" w:rsidRPr="00747F37">
        <w:rPr>
          <w:rFonts w:ascii="Times New Roman" w:hAnsi="Times New Roman" w:cs="Times New Roman" w:hint="cs"/>
        </w:rPr>
        <w:t xml:space="preserve">ակել </w:t>
      </w:r>
      <w:r w:rsidRPr="00747F37">
        <w:rPr>
          <w:rFonts w:ascii="Times New Roman" w:hAnsi="Times New Roman" w:cs="Times New Roman" w:hint="cs"/>
        </w:rPr>
        <w:t>իրավիճակից կամ ազդեցությունից՝ վերլուծելով առնվազն 5 տարբեր օրինակ, որոնցից առնվազն 4-ը ճիշտ դասակարգված են որպես խնդիր կամ ոչ խնդիր։</w:t>
      </w:r>
    </w:p>
    <w:p w14:paraId="0F227306" w14:textId="77777777" w:rsidR="00B904CB" w:rsidRPr="00747F37" w:rsidRDefault="00B904CB" w:rsidP="00747F37">
      <w:pPr>
        <w:pStyle w:val="ListParagraph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Վերլուծել առօրյա, ուսումնական և գիտական իրավիճակները՝ առանձնացնելով առնվազն 3 տարբեր ոլորտի (բնագիտական, տեխնոլոգիական, սոցիալական, կրթական) խնդիրներ և յուրաքանչյուրի համար նշելով առնվազն 2 պատճառ և 1 հետևանք։</w:t>
      </w:r>
    </w:p>
    <w:p w14:paraId="34378AF1" w14:textId="77777777" w:rsidR="00B904CB" w:rsidRPr="00747F37" w:rsidRDefault="00B904CB" w:rsidP="00747F37">
      <w:pPr>
        <w:pStyle w:val="ListParagraph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Ձևակերպել հստակ, չափելի և լուծման ենթակա առնվազն 2 խնդիր, որոնցից յուրաքանչյուրում ներառված է՝</w:t>
      </w:r>
    </w:p>
    <w:p w14:paraId="0D7BF959" w14:textId="77777777" w:rsidR="00B904CB" w:rsidRPr="00747F37" w:rsidRDefault="00B904CB" w:rsidP="00747F37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առնվազն 1 հիմնական պատճառ,</w:t>
      </w:r>
    </w:p>
    <w:p w14:paraId="12378C4C" w14:textId="77777777" w:rsidR="00B904CB" w:rsidRPr="00747F37" w:rsidRDefault="00B904CB" w:rsidP="00747F37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1 չափելի հետևանք,</w:t>
      </w:r>
    </w:p>
    <w:p w14:paraId="66AB2C18" w14:textId="4A392468" w:rsidR="00B904CB" w:rsidRPr="00747F37" w:rsidRDefault="00B904CB" w:rsidP="00747F37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և առանցքային հարց («Ի՞նչը պետք է փոխվի»), ինչպես նաև հիմնավորում՝ հիմնված առնվազն 2 փաստացի տվյալների կամ դիտարկումների վրա։</w:t>
      </w:r>
    </w:p>
    <w:p w14:paraId="29D39341" w14:textId="64E905F8" w:rsidR="00912790" w:rsidRPr="00747F37" w:rsidRDefault="00912790" w:rsidP="00747F3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47F37">
        <w:rPr>
          <w:rFonts w:ascii="Times New Roman" w:hAnsi="Times New Roman" w:cs="Times New Roman" w:hint="cs"/>
          <w:b/>
          <w:bCs/>
        </w:rPr>
        <w:t>Ակնկալվող գիտելիք</w:t>
      </w:r>
    </w:p>
    <w:p w14:paraId="47819FC8" w14:textId="77777777" w:rsidR="0067385B" w:rsidRPr="00747F37" w:rsidRDefault="0067385B" w:rsidP="00747F37">
      <w:p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Դասի ավարտին սովորողը</w:t>
      </w:r>
      <w:r w:rsidRPr="00747F37">
        <w:rPr>
          <w:rFonts w:ascii="Times New Roman" w:eastAsia="MS Gothic" w:hAnsi="Times New Roman" w:cs="Times New Roman" w:hint="cs"/>
        </w:rPr>
        <w:t>․</w:t>
      </w:r>
    </w:p>
    <w:p w14:paraId="6E6610E3" w14:textId="77777777" w:rsidR="0067385B" w:rsidRPr="00747F37" w:rsidRDefault="0067385B" w:rsidP="00747F3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Նշում է առնվազն երեք խնդիր տարբեր ոլորտներից։</w:t>
      </w:r>
    </w:p>
    <w:p w14:paraId="61612C22" w14:textId="77777777" w:rsidR="0067385B" w:rsidRPr="00747F37" w:rsidRDefault="0067385B" w:rsidP="00747F3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Բացատրում է՝ ինչպես է խնդիրն առնչվում պատճառների և հետևանքների շղթային։</w:t>
      </w:r>
    </w:p>
    <w:p w14:paraId="60951904" w14:textId="6092E4B6" w:rsidR="0067385B" w:rsidRPr="00747F37" w:rsidRDefault="0067385B" w:rsidP="00747F3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 xml:space="preserve">Ձևակերպում է մեկ հստակ խնդիր՝ «Ո՞վ </w:t>
      </w:r>
      <w:r w:rsidR="0028371C" w:rsidRPr="00747F37">
        <w:rPr>
          <w:rFonts w:ascii="Times New Roman" w:hAnsi="Times New Roman" w:cs="Times New Roman" w:hint="cs"/>
        </w:rPr>
        <w:t>-</w:t>
      </w:r>
      <w:r w:rsidRPr="00747F37">
        <w:rPr>
          <w:rFonts w:ascii="Times New Roman" w:hAnsi="Times New Roman" w:cs="Times New Roman" w:hint="cs"/>
        </w:rPr>
        <w:t xml:space="preserve"> Ի՞նչ </w:t>
      </w:r>
      <w:r w:rsidR="0028371C" w:rsidRPr="00747F37">
        <w:rPr>
          <w:rFonts w:ascii="Times New Roman" w:hAnsi="Times New Roman" w:cs="Times New Roman" w:hint="cs"/>
        </w:rPr>
        <w:t>-</w:t>
      </w:r>
      <w:r w:rsidRPr="00747F37">
        <w:rPr>
          <w:rFonts w:ascii="Times New Roman" w:hAnsi="Times New Roman" w:cs="Times New Roman" w:hint="cs"/>
        </w:rPr>
        <w:t xml:space="preserve"> Ինչու</w:t>
      </w:r>
      <w:r w:rsidR="0028371C" w:rsidRPr="00747F37">
        <w:rPr>
          <w:rFonts w:ascii="Times New Roman" w:hAnsi="Times New Roman" w:cs="Times New Roman" w:hint="cs"/>
        </w:rPr>
        <w:t>՞</w:t>
      </w:r>
      <w:r w:rsidRPr="00747F37">
        <w:rPr>
          <w:rFonts w:ascii="Times New Roman" w:hAnsi="Times New Roman" w:cs="Times New Roman" w:hint="cs"/>
        </w:rPr>
        <w:t xml:space="preserve"> է դա կարևոր» կառուցվածքով։</w:t>
      </w:r>
    </w:p>
    <w:p w14:paraId="0D360246" w14:textId="77777777" w:rsidR="0067385B" w:rsidRPr="00747F37" w:rsidRDefault="0067385B" w:rsidP="00747F37">
      <w:pPr>
        <w:spacing w:line="276" w:lineRule="auto"/>
        <w:jc w:val="both"/>
        <w:rPr>
          <w:rStyle w:val="Strong"/>
          <w:rFonts w:ascii="Times New Roman" w:hAnsi="Times New Roman" w:cs="Times New Roman"/>
        </w:rPr>
      </w:pPr>
      <w:r w:rsidRPr="00747F37">
        <w:rPr>
          <w:rStyle w:val="Strong"/>
          <w:rFonts w:ascii="Times New Roman" w:hAnsi="Times New Roman" w:cs="Times New Roman" w:hint="cs"/>
        </w:rPr>
        <w:t>Գործնական առաջադրանքներ</w:t>
      </w:r>
    </w:p>
    <w:p w14:paraId="240770A4" w14:textId="03042028" w:rsidR="0067385B" w:rsidRPr="005D40CA" w:rsidRDefault="0067385B" w:rsidP="00747F37">
      <w:pPr>
        <w:spacing w:line="276" w:lineRule="auto"/>
        <w:jc w:val="both"/>
        <w:rPr>
          <w:rStyle w:val="Strong"/>
          <w:rFonts w:ascii="Times New Roman" w:hAnsi="Times New Roman" w:cs="Times New Roman"/>
          <w:lang w:val="en-US"/>
        </w:rPr>
      </w:pPr>
      <w:r w:rsidRPr="00747F37">
        <w:rPr>
          <w:rStyle w:val="Strong"/>
          <w:rFonts w:ascii="Times New Roman" w:hAnsi="Times New Roman" w:cs="Times New Roman" w:hint="cs"/>
        </w:rPr>
        <w:t>Առաջադրանք 1</w:t>
      </w:r>
      <w:r w:rsidRPr="00747F37">
        <w:rPr>
          <w:rStyle w:val="Strong"/>
          <w:rFonts w:ascii="Times New Roman" w:eastAsia="MS Gothic" w:hAnsi="Times New Roman" w:cs="Times New Roman" w:hint="cs"/>
        </w:rPr>
        <w:t>․</w:t>
      </w:r>
      <w:r w:rsidRPr="00747F37">
        <w:rPr>
          <w:rStyle w:val="Strong"/>
          <w:rFonts w:ascii="Times New Roman" w:hAnsi="Times New Roman" w:cs="Times New Roman" w:hint="cs"/>
        </w:rPr>
        <w:t xml:space="preserve"> Խնդիրների ճանաչում և դասակարգում</w:t>
      </w:r>
      <w:r w:rsidR="005D40CA">
        <w:rPr>
          <w:rStyle w:val="Strong"/>
          <w:rFonts w:ascii="Times New Roman" w:hAnsi="Times New Roman" w:cs="Times New Roman"/>
        </w:rPr>
        <w:t xml:space="preserve"> </w:t>
      </w:r>
      <w:r w:rsidR="005D40CA">
        <w:rPr>
          <w:rStyle w:val="Strong"/>
          <w:rFonts w:ascii="Times New Roman" w:hAnsi="Times New Roman" w:cs="Times New Roman"/>
          <w:lang w:val="en-US"/>
        </w:rPr>
        <w:t>(</w:t>
      </w:r>
      <w:proofErr w:type="spellStart"/>
      <w:r w:rsidR="005D40CA">
        <w:rPr>
          <w:rStyle w:val="Strong"/>
          <w:rFonts w:ascii="Times New Roman" w:hAnsi="Times New Roman" w:cs="Times New Roman"/>
          <w:lang w:val="en-US"/>
        </w:rPr>
        <w:t>առաջադրանքի</w:t>
      </w:r>
      <w:proofErr w:type="spellEnd"/>
      <w:r w:rsidR="005D40CA">
        <w:rPr>
          <w:rStyle w:val="Strong"/>
          <w:rFonts w:ascii="Times New Roman" w:hAnsi="Times New Roman" w:cs="Times New Roman"/>
          <w:lang w:val="en-US"/>
        </w:rPr>
        <w:t xml:space="preserve"> </w:t>
      </w:r>
      <w:proofErr w:type="spellStart"/>
      <w:r w:rsidR="005D40CA">
        <w:rPr>
          <w:rStyle w:val="Strong"/>
          <w:rFonts w:ascii="Times New Roman" w:hAnsi="Times New Roman" w:cs="Times New Roman"/>
          <w:lang w:val="en-US"/>
        </w:rPr>
        <w:t>մակարդակ</w:t>
      </w:r>
      <w:proofErr w:type="spellEnd"/>
      <w:r w:rsidR="005D40CA">
        <w:rPr>
          <w:rStyle w:val="Strong"/>
          <w:rFonts w:ascii="Times New Roman" w:hAnsi="Times New Roman" w:cs="Times New Roman"/>
          <w:lang w:val="en-US"/>
        </w:rPr>
        <w:t xml:space="preserve">՝ </w:t>
      </w:r>
      <w:proofErr w:type="spellStart"/>
      <w:r w:rsidR="005D40CA">
        <w:rPr>
          <w:rStyle w:val="Strong"/>
          <w:rFonts w:ascii="Times New Roman" w:hAnsi="Times New Roman" w:cs="Times New Roman"/>
          <w:lang w:val="en-US"/>
        </w:rPr>
        <w:t>հեշտ</w:t>
      </w:r>
      <w:proofErr w:type="spellEnd"/>
      <w:r w:rsidR="005D40CA">
        <w:rPr>
          <w:rStyle w:val="Strong"/>
          <w:rFonts w:ascii="Times New Roman" w:hAnsi="Times New Roman" w:cs="Times New Roman"/>
          <w:lang w:val="en-US"/>
        </w:rPr>
        <w:t>)</w:t>
      </w:r>
    </w:p>
    <w:p w14:paraId="5892ECDD" w14:textId="4C7903CB" w:rsidR="0067385B" w:rsidRPr="00747F37" w:rsidRDefault="0067385B" w:rsidP="00747F37">
      <w:pPr>
        <w:spacing w:line="276" w:lineRule="auto"/>
        <w:jc w:val="both"/>
        <w:rPr>
          <w:rStyle w:val="Strong"/>
          <w:rFonts w:ascii="Times New Roman" w:hAnsi="Times New Roman" w:cs="Times New Roman"/>
        </w:rPr>
      </w:pPr>
      <w:r w:rsidRPr="00747F37">
        <w:rPr>
          <w:rStyle w:val="Strong"/>
          <w:rFonts w:ascii="Times New Roman" w:hAnsi="Times New Roman" w:cs="Times New Roman" w:hint="cs"/>
        </w:rPr>
        <w:t>Նպատակ</w:t>
      </w:r>
      <w:r w:rsidRPr="00747F37">
        <w:rPr>
          <w:rStyle w:val="Strong"/>
          <w:rFonts w:ascii="Times New Roman" w:eastAsia="MS Gothic" w:hAnsi="Times New Roman" w:cs="Times New Roman" w:hint="cs"/>
        </w:rPr>
        <w:t>․</w:t>
      </w:r>
      <w:r w:rsidRPr="00747F37">
        <w:rPr>
          <w:rStyle w:val="Strong"/>
          <w:rFonts w:ascii="Times New Roman" w:hAnsi="Times New Roman" w:cs="Times New Roman" w:hint="cs"/>
        </w:rPr>
        <w:t xml:space="preserve"> </w:t>
      </w:r>
      <w:r w:rsidRPr="00747F37">
        <w:rPr>
          <w:rStyle w:val="Strong"/>
          <w:rFonts w:ascii="Times New Roman" w:hAnsi="Times New Roman" w:cs="Times New Roman" w:hint="cs"/>
          <w:b w:val="0"/>
          <w:bCs w:val="0"/>
        </w:rPr>
        <w:t>զարգացնել սովորողների ունակությունը տարբերելու իրավիճակը խնդրից և տեսնելու դրա պատճառահետևանքային կառուցվածքը։</w:t>
      </w:r>
    </w:p>
    <w:p w14:paraId="6A9A25ED" w14:textId="77777777" w:rsidR="0067385B" w:rsidRPr="00747F37" w:rsidRDefault="0067385B" w:rsidP="00747F3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47F37">
        <w:rPr>
          <w:rFonts w:ascii="Times New Roman" w:hAnsi="Times New Roman" w:cs="Times New Roman" w:hint="cs"/>
          <w:b/>
          <w:bCs/>
        </w:rPr>
        <w:t>Գործընթաց</w:t>
      </w:r>
      <w:r w:rsidRPr="00747F37">
        <w:rPr>
          <w:rFonts w:ascii="Times New Roman" w:eastAsia="MS Gothic" w:hAnsi="Times New Roman" w:cs="Times New Roman" w:hint="cs"/>
          <w:b/>
          <w:bCs/>
        </w:rPr>
        <w:t>․</w:t>
      </w:r>
    </w:p>
    <w:p w14:paraId="24A2D27C" w14:textId="6398ED2D" w:rsidR="001E4573" w:rsidRPr="00747F37" w:rsidRDefault="001E4573" w:rsidP="00747F3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47F37">
        <w:rPr>
          <w:rFonts w:ascii="Times New Roman" w:hAnsi="Times New Roman" w:cs="Times New Roman" w:hint="cs"/>
          <w:b/>
          <w:bCs/>
        </w:rPr>
        <w:t xml:space="preserve">Քայլ 1 </w:t>
      </w:r>
      <w:r w:rsidR="007630D6" w:rsidRPr="00747F37">
        <w:rPr>
          <w:rFonts w:ascii="Times New Roman" w:hAnsi="Times New Roman" w:cs="Times New Roman" w:hint="cs"/>
          <w:b/>
          <w:bCs/>
        </w:rPr>
        <w:t>-</w:t>
      </w:r>
      <w:r w:rsidRPr="00747F37">
        <w:rPr>
          <w:rFonts w:ascii="Times New Roman" w:hAnsi="Times New Roman" w:cs="Times New Roman" w:hint="cs"/>
          <w:b/>
          <w:bCs/>
        </w:rPr>
        <w:t xml:space="preserve"> Ներածություն</w:t>
      </w:r>
      <w:r w:rsidRPr="00747F37">
        <w:rPr>
          <w:rFonts w:ascii="Times New Roman" w:eastAsia="MS Gothic" w:hAnsi="Times New Roman" w:cs="Times New Roman" w:hint="cs"/>
          <w:b/>
          <w:bCs/>
        </w:rPr>
        <w:t>․</w:t>
      </w:r>
      <w:r w:rsidRPr="00747F37">
        <w:rPr>
          <w:rFonts w:ascii="Times New Roman" w:hAnsi="Times New Roman" w:cs="Times New Roman" w:hint="cs"/>
          <w:b/>
          <w:bCs/>
        </w:rPr>
        <w:t xml:space="preserve"> «Ի՞նչն է խնդիր» (4 րոպե)</w:t>
      </w:r>
    </w:p>
    <w:p w14:paraId="1571A615" w14:textId="77777777" w:rsidR="001E4573" w:rsidRDefault="001E4573" w:rsidP="00747F37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Ուսուցիչը շատ կարճ ներկայացնում է «խնդիր» հասկացությունը որպես իրավիճակ, որը պահանջում է որոշում/փոփոխություն։</w:t>
      </w:r>
    </w:p>
    <w:p w14:paraId="1DE4ECD5" w14:textId="25B1F729" w:rsidR="001F7C5F" w:rsidRPr="00747F37" w:rsidRDefault="001F7C5F" w:rsidP="001F7C5F">
      <w:pPr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1F7C5F">
        <w:rPr>
          <w:rFonts w:ascii="Times New Roman" w:hAnsi="Times New Roman" w:cs="Times New Roman"/>
          <w:b/>
          <w:bCs/>
        </w:rPr>
        <w:t>«Խնդիր»</w:t>
      </w:r>
      <w:r w:rsidRPr="001F7C5F">
        <w:rPr>
          <w:rFonts w:ascii="Times New Roman" w:hAnsi="Times New Roman" w:cs="Times New Roman"/>
        </w:rPr>
        <w:t xml:space="preserve"> — դա իրավիճակ է, երբ առկա վիճակը չի համապատասխանում ցանկալիին (կամ նորմային) և դրա համար պետք է որոշում կամ գործողություն։ Սովորաբար կա տարբերություն «ինչ կա»-</w:t>
      </w:r>
      <w:r w:rsidRPr="001F7C5F">
        <w:rPr>
          <w:rFonts w:ascii="Times New Roman" w:hAnsi="Times New Roman" w:cs="Times New Roman"/>
        </w:rPr>
        <w:lastRenderedPageBreak/>
        <w:t>ի և «ինչ պետք է լինի»-ի միջև, հաճախ՝ անորոշություն կամ սահմանափակ ռեսուրսներ։</w:t>
      </w:r>
    </w:p>
    <w:p w14:paraId="43FD2E99" w14:textId="231BF47C" w:rsidR="001E4573" w:rsidRPr="00747F37" w:rsidRDefault="001E4573" w:rsidP="00747F37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 xml:space="preserve">Բացատրվում է կառուցվածքը՝ պատճառ – էություն </w:t>
      </w:r>
      <w:r w:rsidR="000B7B02" w:rsidRPr="00747F37">
        <w:rPr>
          <w:rFonts w:ascii="Times New Roman" w:hAnsi="Times New Roman" w:cs="Times New Roman" w:hint="cs"/>
        </w:rPr>
        <w:t>/հիմնախնդիր</w:t>
      </w:r>
      <w:r w:rsidRPr="00747F37">
        <w:rPr>
          <w:rFonts w:ascii="Times New Roman" w:hAnsi="Times New Roman" w:cs="Times New Roman" w:hint="cs"/>
        </w:rPr>
        <w:t>– հետևանք։</w:t>
      </w:r>
    </w:p>
    <w:p w14:paraId="62F17B8C" w14:textId="77777777" w:rsidR="001E4573" w:rsidRDefault="001E4573" w:rsidP="00747F37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Ուղղորդող հարցեր, որ պիտի մնան գլխում. «Ի՞նչն է դարձնում սա խնդիր», «Ովքե՞ր են ազդվում», «Ինչո՞ւ է կարևոր»։</w:t>
      </w:r>
    </w:p>
    <w:p w14:paraId="61A78F8B" w14:textId="1CEB4D38" w:rsidR="00650C14" w:rsidRPr="00747F37" w:rsidRDefault="00650C14" w:rsidP="00747F37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650C14">
        <w:rPr>
          <w:rFonts w:ascii="Times New Roman" w:hAnsi="Times New Roman" w:cs="Times New Roman"/>
        </w:rPr>
        <w:t>ովորողը նշում է որ մակարդակում է նպատակ ունի գործել (դասարան/դպրոց/համայնք)։</w:t>
      </w:r>
    </w:p>
    <w:p w14:paraId="43DAEF4E" w14:textId="23F0AF13" w:rsidR="001E4573" w:rsidRPr="00747F37" w:rsidRDefault="001E4573" w:rsidP="00747F37">
      <w:p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  <w:b/>
          <w:bCs/>
        </w:rPr>
        <w:t xml:space="preserve">Քայլ 2 </w:t>
      </w:r>
      <w:r w:rsidR="007630D6" w:rsidRPr="00747F37">
        <w:rPr>
          <w:rFonts w:ascii="Times New Roman" w:hAnsi="Times New Roman" w:cs="Times New Roman" w:hint="cs"/>
          <w:b/>
          <w:bCs/>
        </w:rPr>
        <w:t>-</w:t>
      </w:r>
      <w:r w:rsidRPr="00747F37">
        <w:rPr>
          <w:rFonts w:ascii="Times New Roman" w:hAnsi="Times New Roman" w:cs="Times New Roman" w:hint="cs"/>
          <w:b/>
          <w:bCs/>
        </w:rPr>
        <w:t xml:space="preserve"> Խաղ «Իրական vs երևացող» (8 րոպե)</w:t>
      </w:r>
    </w:p>
    <w:p w14:paraId="1E3EA196" w14:textId="5A1F2E05" w:rsidR="001E4573" w:rsidRPr="00747F37" w:rsidRDefault="001E4573" w:rsidP="00747F37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Ուսուցիչը բարձրաձայն կարդում է տրված ցանկից</w:t>
      </w:r>
      <w:r w:rsidR="000B7B02" w:rsidRPr="00747F37">
        <w:rPr>
          <w:rFonts w:ascii="Times New Roman" w:hAnsi="Times New Roman" w:cs="Times New Roman" w:hint="cs"/>
        </w:rPr>
        <w:t xml:space="preserve"> օրինակներ</w:t>
      </w:r>
      <w:r w:rsidRPr="00747F37">
        <w:rPr>
          <w:rFonts w:ascii="Times New Roman" w:hAnsi="Times New Roman" w:cs="Times New Roman" w:hint="cs"/>
        </w:rPr>
        <w:t xml:space="preserve">, սովորողները ցույց են տալիս </w:t>
      </w:r>
      <w:r w:rsidRPr="00747F37">
        <w:rPr>
          <w:rFonts w:ascii="Apple Color Emoji" w:hAnsi="Apple Color Emoji" w:cs="Apple Color Emoji"/>
        </w:rPr>
        <w:t>🟥</w:t>
      </w:r>
      <w:r w:rsidRPr="00747F37">
        <w:rPr>
          <w:rFonts w:ascii="Times New Roman" w:hAnsi="Times New Roman" w:cs="Times New Roman" w:hint="cs"/>
        </w:rPr>
        <w:t>/</w:t>
      </w:r>
      <w:r w:rsidRPr="00747F37">
        <w:rPr>
          <w:rFonts w:ascii="Apple Color Emoji" w:hAnsi="Apple Color Emoji" w:cs="Apple Color Emoji"/>
        </w:rPr>
        <w:t>🟩</w:t>
      </w:r>
      <w:r w:rsidRPr="00747F37">
        <w:rPr>
          <w:rFonts w:ascii="Times New Roman" w:hAnsi="Times New Roman" w:cs="Times New Roman" w:hint="cs"/>
        </w:rPr>
        <w:t xml:space="preserve"> քարտեր (խնդիր/դիտարկում)</w:t>
      </w:r>
      <w:r w:rsidRPr="00747F37">
        <w:rPr>
          <w:rStyle w:val="FootnoteReference"/>
          <w:rFonts w:ascii="Times New Roman" w:hAnsi="Times New Roman" w:cs="Times New Roman" w:hint="cs"/>
        </w:rPr>
        <w:footnoteReference w:id="1"/>
      </w:r>
      <w:r w:rsidRPr="00747F37">
        <w:rPr>
          <w:rFonts w:ascii="Times New Roman" w:hAnsi="Times New Roman" w:cs="Times New Roman" w:hint="cs"/>
        </w:rPr>
        <w:t>։</w:t>
      </w:r>
    </w:p>
    <w:p w14:paraId="0B33BEFA" w14:textId="77777777" w:rsidR="00B53BE2" w:rsidRPr="00747F37" w:rsidRDefault="00B53BE2" w:rsidP="00747F37">
      <w:p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  <w:b/>
          <w:bCs/>
        </w:rPr>
        <w:t>Օրինակներ խաղի համար՝</w:t>
      </w:r>
    </w:p>
    <w:p w14:paraId="5B323384" w14:textId="77777777" w:rsidR="00B53BE2" w:rsidRPr="00747F37" w:rsidRDefault="00B53BE2" w:rsidP="00747F37">
      <w:pPr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Ջուրը չի գալիս։</w:t>
      </w:r>
    </w:p>
    <w:p w14:paraId="2FEF3FB9" w14:textId="77777777" w:rsidR="00B53BE2" w:rsidRPr="00747F37" w:rsidRDefault="00B53BE2" w:rsidP="00747F37">
      <w:pPr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Տաքսիները թանկացել են։</w:t>
      </w:r>
    </w:p>
    <w:p w14:paraId="086C5DD9" w14:textId="77777777" w:rsidR="00B53BE2" w:rsidRPr="00747F37" w:rsidRDefault="00B53BE2" w:rsidP="00747F37">
      <w:pPr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Աշակերտները ուշանում են դասերից։</w:t>
      </w:r>
    </w:p>
    <w:p w14:paraId="405905CE" w14:textId="7B5D3B08" w:rsidR="00B53BE2" w:rsidRPr="00747F37" w:rsidRDefault="00B53BE2" w:rsidP="00747F37">
      <w:pPr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Հեռախոսն անընդհատ լիցքավորման կարիք ունի։</w:t>
      </w:r>
    </w:p>
    <w:p w14:paraId="32407D9D" w14:textId="77777777" w:rsidR="00B53BE2" w:rsidRPr="00747F37" w:rsidRDefault="00B53BE2" w:rsidP="00747F37">
      <w:pPr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Երկրի վրա կլիման փոխվում է։</w:t>
      </w:r>
    </w:p>
    <w:p w14:paraId="6F1FB857" w14:textId="77777777" w:rsidR="00B53BE2" w:rsidRPr="00747F37" w:rsidRDefault="00B53BE2" w:rsidP="00747F37">
      <w:pPr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Նոր ծրագիրը շատ բարդ է։</w:t>
      </w:r>
    </w:p>
    <w:p w14:paraId="2EEFC64F" w14:textId="576D91D7" w:rsidR="00B53BE2" w:rsidRPr="00747F37" w:rsidRDefault="00B53BE2" w:rsidP="00747F37">
      <w:pPr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Բուսական աշխարհը վերանում է անապատացման պատճառով։</w:t>
      </w:r>
    </w:p>
    <w:p w14:paraId="3F97A356" w14:textId="77777777" w:rsidR="00B53BE2" w:rsidRPr="00747F37" w:rsidRDefault="00B53BE2" w:rsidP="00747F37">
      <w:pPr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Իմ ընկերները չեն մասնակցում խմբային աշխատանքին։</w:t>
      </w:r>
    </w:p>
    <w:p w14:paraId="3761DD87" w14:textId="77777777" w:rsidR="00B53BE2" w:rsidRPr="00747F37" w:rsidRDefault="00B53BE2" w:rsidP="00747F37">
      <w:pPr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Գիշերային լուսավորությունը վատ է աշխատում։</w:t>
      </w:r>
    </w:p>
    <w:p w14:paraId="407C623A" w14:textId="77777777" w:rsidR="00B53BE2" w:rsidRPr="00747F37" w:rsidRDefault="00B53BE2" w:rsidP="00747F37">
      <w:pPr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Թեստերը շատ են և անհասկանալի։</w:t>
      </w:r>
    </w:p>
    <w:p w14:paraId="7ED13145" w14:textId="23AD4EA9" w:rsidR="00B53BE2" w:rsidRPr="00747F37" w:rsidRDefault="00B53BE2" w:rsidP="00747F37">
      <w:pPr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Ինտերնետ կապը դանդաղ է դպրոցում։</w:t>
      </w:r>
    </w:p>
    <w:p w14:paraId="3A5C1AFA" w14:textId="3DA319AA" w:rsidR="00B53BE2" w:rsidRPr="00747F37" w:rsidRDefault="00B53BE2" w:rsidP="00747F37">
      <w:pPr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Քաղաքի/համայնքի այգիներում աղբամաններ քիչ կան։</w:t>
      </w:r>
    </w:p>
    <w:p w14:paraId="7A83CCD9" w14:textId="41A12907" w:rsidR="00B53BE2" w:rsidRPr="00747F37" w:rsidRDefault="00B53BE2" w:rsidP="00747F37">
      <w:pPr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Փողոցում շատ մեքենաներ են կայանում հետիոտների անցման վայրում։</w:t>
      </w:r>
    </w:p>
    <w:p w14:paraId="2D568D7B" w14:textId="77777777" w:rsidR="00B53BE2" w:rsidRPr="00747F37" w:rsidRDefault="00B53BE2" w:rsidP="00747F37">
      <w:pPr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Մարդիկ քիչ են ընթերցում գրքեր։</w:t>
      </w:r>
    </w:p>
    <w:p w14:paraId="6C7E69B1" w14:textId="77777777" w:rsidR="00B53BE2" w:rsidRPr="00747F37" w:rsidRDefault="00B53BE2" w:rsidP="00747F37">
      <w:pPr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Հասարակական տրանսպորտը գերբեռնված է։</w:t>
      </w:r>
    </w:p>
    <w:p w14:paraId="312350F5" w14:textId="7D7E3FBF" w:rsidR="001E4573" w:rsidRPr="00747F37" w:rsidRDefault="000B7B02" w:rsidP="00747F37">
      <w:p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  <w:b/>
          <w:bCs/>
        </w:rPr>
        <w:t>Ուսուցչի համար</w:t>
      </w:r>
      <w:r w:rsidR="001E4573" w:rsidRPr="00747F37">
        <w:rPr>
          <w:rFonts w:ascii="Times New Roman" w:hAnsi="Times New Roman" w:cs="Times New Roman" w:hint="cs"/>
          <w:b/>
          <w:bCs/>
        </w:rPr>
        <w:t>՝</w:t>
      </w:r>
      <w:r w:rsidR="001E4573" w:rsidRPr="00747F37">
        <w:rPr>
          <w:rFonts w:ascii="Times New Roman" w:hAnsi="Times New Roman" w:cs="Times New Roman" w:hint="cs"/>
        </w:rPr>
        <w:t xml:space="preserve"> դիտարկումը փաստ է, իսկ խնդիրը՝ պատճառահետևանքային իրավիճակ, որը պահանջում է լուծում։</w:t>
      </w:r>
    </w:p>
    <w:p w14:paraId="2076E3CA" w14:textId="38A0022B" w:rsidR="001E4573" w:rsidRPr="00747F37" w:rsidRDefault="001E4573" w:rsidP="00747F3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47F37">
        <w:rPr>
          <w:rFonts w:ascii="Times New Roman" w:hAnsi="Times New Roman" w:cs="Times New Roman" w:hint="cs"/>
          <w:b/>
          <w:bCs/>
        </w:rPr>
        <w:t xml:space="preserve">Քայլ 3 </w:t>
      </w:r>
      <w:r w:rsidR="007630D6" w:rsidRPr="00747F37">
        <w:rPr>
          <w:rFonts w:ascii="Times New Roman" w:hAnsi="Times New Roman" w:cs="Times New Roman" w:hint="cs"/>
          <w:b/>
          <w:bCs/>
        </w:rPr>
        <w:t>-</w:t>
      </w:r>
      <w:r w:rsidRPr="00747F37">
        <w:rPr>
          <w:rFonts w:ascii="Times New Roman" w:hAnsi="Times New Roman" w:cs="Times New Roman" w:hint="cs"/>
          <w:b/>
          <w:bCs/>
        </w:rPr>
        <w:t xml:space="preserve"> Խմբերի ձևավորում և թեմայի ընտրություն (2 րոպե)</w:t>
      </w:r>
    </w:p>
    <w:p w14:paraId="7AC29A01" w14:textId="44616CBC" w:rsidR="001E4573" w:rsidRPr="00747F37" w:rsidRDefault="001E4573" w:rsidP="00747F37">
      <w:p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4–5 հոգանոց խմբեր։ Յուրաքանչյուր խումբ ընտրում է մեկ ոլորտ՝ Բնապահպանական/ Տեխնոլոգիական / Սոցիալական / Կրթական / Գիտական-մաթեմատիկական։</w:t>
      </w:r>
    </w:p>
    <w:p w14:paraId="1732BFE7" w14:textId="5729FD93" w:rsidR="001E4573" w:rsidRPr="00747F37" w:rsidRDefault="001E4573" w:rsidP="00747F37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747F37">
        <w:rPr>
          <w:rFonts w:ascii="Times New Roman" w:hAnsi="Times New Roman" w:cs="Times New Roman" w:hint="cs"/>
          <w:i/>
          <w:iCs/>
        </w:rPr>
        <w:t>Հիշեցում՝ ընտրել լուծելի, ոչ գլոբալ խնդիրներ։</w:t>
      </w:r>
    </w:p>
    <w:p w14:paraId="24AF0265" w14:textId="60AF5072" w:rsidR="001E4573" w:rsidRPr="00747F37" w:rsidRDefault="001E4573" w:rsidP="00747F37">
      <w:pPr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747F37">
        <w:rPr>
          <w:rFonts w:ascii="Times New Roman" w:hAnsi="Times New Roman" w:cs="Times New Roman" w:hint="cs"/>
          <w:b/>
          <w:bCs/>
        </w:rPr>
        <w:t xml:space="preserve">Քայլ 4 </w:t>
      </w:r>
      <w:r w:rsidR="007630D6" w:rsidRPr="00747F37">
        <w:rPr>
          <w:rFonts w:ascii="Times New Roman" w:hAnsi="Times New Roman" w:cs="Times New Roman" w:hint="cs"/>
          <w:b/>
          <w:bCs/>
        </w:rPr>
        <w:t>-</w:t>
      </w:r>
      <w:r w:rsidRPr="00747F37">
        <w:rPr>
          <w:rFonts w:ascii="Times New Roman" w:hAnsi="Times New Roman" w:cs="Times New Roman" w:hint="cs"/>
          <w:b/>
          <w:bCs/>
        </w:rPr>
        <w:t xml:space="preserve"> Աղյուսակի լրացում (8 րոպե</w:t>
      </w:r>
      <w:r w:rsidRPr="00747F37">
        <w:rPr>
          <w:rFonts w:ascii="Times New Roman" w:hAnsi="Times New Roman" w:cs="Times New Roman" w:hint="cs"/>
          <w:b/>
          <w:bCs/>
          <w:lang w:val="en-US"/>
        </w:rPr>
        <w:t>)</w:t>
      </w:r>
    </w:p>
    <w:p w14:paraId="4F4E7922" w14:textId="025BDEA8" w:rsidR="00B53BE2" w:rsidRPr="00747F37" w:rsidRDefault="001E4573" w:rsidP="00747F37">
      <w:p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Խմբերը լրացնում են հետևյալ աղյուսակը</w:t>
      </w:r>
      <w:r w:rsidR="00EA2EBC" w:rsidRPr="00747F37">
        <w:rPr>
          <w:rFonts w:ascii="Times New Roman" w:hAnsi="Times New Roman" w:cs="Times New Roman" w:hint="cs"/>
        </w:rPr>
        <w:t xml:space="preserve"> </w:t>
      </w:r>
      <w:r w:rsidR="00EA2EBC" w:rsidRPr="00747F37">
        <w:rPr>
          <w:rFonts w:ascii="Times New Roman" w:hAnsi="Times New Roman" w:cs="Times New Roman" w:hint="cs"/>
          <w:lang w:val="en-US"/>
        </w:rPr>
        <w:t>(1)</w:t>
      </w:r>
      <w:r w:rsidRPr="00747F37">
        <w:rPr>
          <w:rFonts w:ascii="Times New Roman" w:hAnsi="Times New Roman" w:cs="Times New Roman" w:hint="cs"/>
        </w:rPr>
        <w:t xml:space="preserve"> (տրվում է դատարկ ձևաթուղթ)</w:t>
      </w:r>
      <w:r w:rsidRPr="00747F37">
        <w:rPr>
          <w:rStyle w:val="FootnoteReference"/>
          <w:rFonts w:ascii="Times New Roman" w:hAnsi="Times New Roman" w:cs="Times New Roman" w:hint="cs"/>
        </w:rPr>
        <w:footnoteReference w:id="2"/>
      </w:r>
      <w:r w:rsidRPr="00747F37">
        <w:rPr>
          <w:rFonts w:ascii="Times New Roman" w:hAnsi="Times New Roman" w:cs="Times New Roman" w:hint="cs"/>
        </w:rPr>
        <w:t>։</w:t>
      </w:r>
      <w:r w:rsidR="000B7B02" w:rsidRPr="00747F37">
        <w:rPr>
          <w:rFonts w:ascii="Times New Roman" w:hAnsi="Times New Roman" w:cs="Times New Roman" w:hint="cs"/>
        </w:rPr>
        <w:t xml:space="preserve"> </w:t>
      </w:r>
      <w:r w:rsidRPr="00747F37">
        <w:rPr>
          <w:rFonts w:ascii="Times New Roman" w:hAnsi="Times New Roman" w:cs="Times New Roman" w:hint="cs"/>
        </w:rPr>
        <w:t>Ուսուցիչը շրջում է դասարանում և հարցերով ուղղորդում</w:t>
      </w:r>
      <w:r w:rsidR="000B7B02" w:rsidRPr="00747F37">
        <w:rPr>
          <w:rFonts w:ascii="Times New Roman" w:hAnsi="Times New Roman" w:cs="Times New Roman" w:hint="cs"/>
        </w:rPr>
        <w:t xml:space="preserve">, հարցեր ուղղորդման համար՝ </w:t>
      </w:r>
      <w:r w:rsidRPr="00747F37">
        <w:rPr>
          <w:rFonts w:ascii="Times New Roman" w:hAnsi="Times New Roman" w:cs="Times New Roman" w:hint="cs"/>
        </w:rPr>
        <w:t>«Ի՞նչն է սա առաջացնում», «Ովքե՞ր են ազդվում», «Ինչո՞ւ է կարևոր»։</w:t>
      </w:r>
      <w:r w:rsidR="00650C14">
        <w:rPr>
          <w:rFonts w:ascii="Times New Roman" w:hAnsi="Times New Roman" w:cs="Times New Roman"/>
        </w:rPr>
        <w:t xml:space="preserve"> Ինչպես նաև </w:t>
      </w:r>
      <w:r w:rsidR="00650C14">
        <w:rPr>
          <w:rFonts w:ascii="Sylfaen" w:hAnsi="Sylfaen" w:cs="Sylfaen"/>
        </w:rPr>
        <w:t>նշ</w:t>
      </w:r>
      <w:r w:rsidR="00650C14">
        <w:rPr>
          <w:rFonts w:ascii="Sylfaen" w:hAnsi="Sylfaen" w:cs="Sylfaen"/>
        </w:rPr>
        <w:t>վ</w:t>
      </w:r>
      <w:r w:rsidR="00650C14">
        <w:rPr>
          <w:rFonts w:ascii="Sylfaen" w:hAnsi="Sylfaen" w:cs="Sylfaen"/>
        </w:rPr>
        <w:t>ում</w:t>
      </w:r>
      <w:r w:rsidR="00650C14">
        <w:t xml:space="preserve"> </w:t>
      </w:r>
      <w:r w:rsidR="00650C14">
        <w:rPr>
          <w:rFonts w:ascii="Sylfaen" w:hAnsi="Sylfaen" w:cs="Sylfaen"/>
        </w:rPr>
        <w:t>է</w:t>
      </w:r>
      <w:r w:rsidR="00650C14">
        <w:t xml:space="preserve"> </w:t>
      </w:r>
      <w:r w:rsidR="00650C14">
        <w:rPr>
          <w:rFonts w:ascii="Sylfaen" w:hAnsi="Sylfaen" w:cs="Sylfaen"/>
        </w:rPr>
        <w:t>որ</w:t>
      </w:r>
      <w:r w:rsidR="00650C14">
        <w:t xml:space="preserve"> </w:t>
      </w:r>
      <w:r w:rsidR="00650C14">
        <w:rPr>
          <w:rFonts w:ascii="Sylfaen" w:hAnsi="Sylfaen" w:cs="Sylfaen"/>
        </w:rPr>
        <w:t>մակարդակում</w:t>
      </w:r>
      <w:r w:rsidR="00650C14">
        <w:t xml:space="preserve"> </w:t>
      </w:r>
      <w:r w:rsidR="00650C14">
        <w:rPr>
          <w:rFonts w:ascii="Sylfaen" w:hAnsi="Sylfaen" w:cs="Sylfaen"/>
        </w:rPr>
        <w:t>է</w:t>
      </w:r>
      <w:r w:rsidR="00650C14">
        <w:t xml:space="preserve"> </w:t>
      </w:r>
      <w:r w:rsidR="00650C14">
        <w:rPr>
          <w:rFonts w:ascii="Sylfaen" w:hAnsi="Sylfaen" w:cs="Sylfaen"/>
        </w:rPr>
        <w:t>նպատակ</w:t>
      </w:r>
      <w:r w:rsidR="00650C14">
        <w:t xml:space="preserve"> </w:t>
      </w:r>
      <w:r w:rsidR="00650C14">
        <w:rPr>
          <w:rFonts w:ascii="Sylfaen" w:hAnsi="Sylfaen" w:cs="Sylfaen"/>
        </w:rPr>
        <w:t>ունի</w:t>
      </w:r>
      <w:r w:rsidR="00650C14">
        <w:t xml:space="preserve"> </w:t>
      </w:r>
      <w:r w:rsidR="00650C14">
        <w:rPr>
          <w:rFonts w:ascii="Sylfaen" w:hAnsi="Sylfaen" w:cs="Sylfaen"/>
        </w:rPr>
        <w:t>գործել</w:t>
      </w:r>
      <w:r w:rsidR="00650C14">
        <w:t xml:space="preserve"> (</w:t>
      </w:r>
      <w:r w:rsidR="00650C14">
        <w:rPr>
          <w:rFonts w:ascii="Sylfaen" w:hAnsi="Sylfaen" w:cs="Sylfaen"/>
        </w:rPr>
        <w:t>դասարան</w:t>
      </w:r>
      <w:r w:rsidR="00650C14">
        <w:t>/</w:t>
      </w:r>
      <w:r w:rsidR="00650C14">
        <w:rPr>
          <w:rFonts w:ascii="Sylfaen" w:hAnsi="Sylfaen" w:cs="Sylfaen"/>
        </w:rPr>
        <w:t>դպրոց</w:t>
      </w:r>
      <w:r w:rsidR="00650C14">
        <w:t>/</w:t>
      </w:r>
      <w:r w:rsidR="00650C14">
        <w:rPr>
          <w:rFonts w:ascii="Sylfaen" w:hAnsi="Sylfaen" w:cs="Sylfaen"/>
        </w:rPr>
        <w:t>համայնք</w:t>
      </w:r>
      <w:r w:rsidR="00650C14">
        <w:t>)</w:t>
      </w:r>
      <w:r w:rsidR="00650C14">
        <w:rPr>
          <w:rFonts w:ascii="Sylfaen" w:hAnsi="Sylfaen" w:cs="Sylfaen"/>
        </w:rPr>
        <w:t>։</w:t>
      </w:r>
    </w:p>
    <w:p w14:paraId="0A439936" w14:textId="77777777" w:rsidR="00B53BE2" w:rsidRPr="00747F37" w:rsidRDefault="00B53BE2" w:rsidP="00747F37">
      <w:pPr>
        <w:spacing w:line="276" w:lineRule="auto"/>
        <w:jc w:val="both"/>
        <w:rPr>
          <w:rFonts w:ascii="Times New Roman" w:hAnsi="Times New Roman" w:cs="Times New Roman"/>
        </w:rPr>
      </w:pPr>
    </w:p>
    <w:p w14:paraId="23896442" w14:textId="77777777" w:rsidR="00B53BE2" w:rsidRPr="00747F37" w:rsidRDefault="00B53BE2" w:rsidP="00747F37">
      <w:pPr>
        <w:spacing w:line="276" w:lineRule="auto"/>
        <w:jc w:val="both"/>
        <w:rPr>
          <w:rFonts w:ascii="Times New Roman" w:hAnsi="Times New Roman" w:cs="Times New Roman"/>
        </w:rPr>
      </w:pPr>
    </w:p>
    <w:p w14:paraId="41283384" w14:textId="77777777" w:rsidR="00B53BE2" w:rsidRPr="00747F37" w:rsidRDefault="00B53BE2" w:rsidP="00747F37">
      <w:pPr>
        <w:spacing w:line="276" w:lineRule="auto"/>
        <w:jc w:val="both"/>
        <w:rPr>
          <w:rFonts w:ascii="Times New Roman" w:hAnsi="Times New Roman" w:cs="Times New Roman"/>
        </w:rPr>
      </w:pPr>
    </w:p>
    <w:p w14:paraId="311745F0" w14:textId="77777777" w:rsidR="00B53BE2" w:rsidRPr="00747F37" w:rsidRDefault="00B53BE2" w:rsidP="00747F37">
      <w:pPr>
        <w:spacing w:line="276" w:lineRule="auto"/>
        <w:jc w:val="both"/>
        <w:rPr>
          <w:rFonts w:ascii="Times New Roman" w:hAnsi="Times New Roman" w:cs="Times New Roman"/>
        </w:rPr>
      </w:pPr>
    </w:p>
    <w:p w14:paraId="6BAD5EC0" w14:textId="77777777" w:rsidR="00B53BE2" w:rsidRPr="00747F37" w:rsidRDefault="00B53BE2" w:rsidP="00747F37">
      <w:pPr>
        <w:spacing w:line="276" w:lineRule="auto"/>
        <w:jc w:val="both"/>
        <w:rPr>
          <w:rFonts w:ascii="Times New Roman" w:hAnsi="Times New Roman" w:cs="Times New Roman"/>
        </w:rPr>
      </w:pPr>
    </w:p>
    <w:p w14:paraId="5820C163" w14:textId="77777777" w:rsidR="00B53BE2" w:rsidRPr="00747F37" w:rsidRDefault="00B53BE2" w:rsidP="00747F37">
      <w:pPr>
        <w:spacing w:line="276" w:lineRule="auto"/>
        <w:jc w:val="both"/>
        <w:rPr>
          <w:rFonts w:ascii="Times New Roman" w:hAnsi="Times New Roman" w:cs="Times New Roman"/>
        </w:rPr>
      </w:pPr>
    </w:p>
    <w:p w14:paraId="0AAED6FF" w14:textId="77777777" w:rsidR="00B53BE2" w:rsidRPr="00747F37" w:rsidRDefault="00B53BE2" w:rsidP="00747F37">
      <w:pPr>
        <w:spacing w:line="276" w:lineRule="auto"/>
        <w:jc w:val="both"/>
        <w:rPr>
          <w:rFonts w:ascii="Times New Roman" w:hAnsi="Times New Roman" w:cs="Times New Roman"/>
        </w:rPr>
        <w:sectPr w:rsidR="00B53BE2" w:rsidRPr="00747F37" w:rsidSect="00E251E0">
          <w:footerReference w:type="even" r:id="rId8"/>
          <w:footerReference w:type="default" r:id="rId9"/>
          <w:pgSz w:w="11900" w:h="16840"/>
          <w:pgMar w:top="1440" w:right="1440" w:bottom="1440" w:left="1440" w:header="709" w:footer="709" w:gutter="0"/>
          <w:cols w:space="708"/>
          <w:docGrid w:linePitch="360"/>
        </w:sectPr>
      </w:pPr>
    </w:p>
    <w:p w14:paraId="7065C120" w14:textId="4132688B" w:rsidR="00B53BE2" w:rsidRPr="00747F37" w:rsidRDefault="00EA2EBC" w:rsidP="00747F37">
      <w:pPr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747F37">
        <w:rPr>
          <w:rFonts w:ascii="Times New Roman" w:hAnsi="Times New Roman" w:cs="Times New Roman" w:hint="cs"/>
          <w:b/>
          <w:bCs/>
        </w:rPr>
        <w:lastRenderedPageBreak/>
        <w:t xml:space="preserve">Աղյուսակ </w:t>
      </w:r>
      <w:r w:rsidRPr="00747F37">
        <w:rPr>
          <w:rFonts w:ascii="Times New Roman" w:hAnsi="Times New Roman" w:cs="Times New Roman" w:hint="cs"/>
          <w:b/>
          <w:bCs/>
          <w:lang w:val="en-US"/>
        </w:rPr>
        <w:t>1</w:t>
      </w:r>
    </w:p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2447"/>
        <w:gridCol w:w="2841"/>
        <w:gridCol w:w="2841"/>
        <w:gridCol w:w="2841"/>
        <w:gridCol w:w="2478"/>
        <w:gridCol w:w="2003"/>
      </w:tblGrid>
      <w:tr w:rsidR="00650C14" w:rsidRPr="00747F37" w14:paraId="523FDC10" w14:textId="45F4052D" w:rsidTr="00650C14">
        <w:tc>
          <w:tcPr>
            <w:tcW w:w="2447" w:type="dxa"/>
            <w:hideMark/>
          </w:tcPr>
          <w:p w14:paraId="41668DD5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Թեմա</w:t>
            </w:r>
          </w:p>
        </w:tc>
        <w:tc>
          <w:tcPr>
            <w:tcW w:w="2841" w:type="dxa"/>
            <w:hideMark/>
          </w:tcPr>
          <w:p w14:paraId="165BF947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Նկարագրված իրավիճակ</w:t>
            </w:r>
          </w:p>
        </w:tc>
        <w:tc>
          <w:tcPr>
            <w:tcW w:w="2841" w:type="dxa"/>
            <w:hideMark/>
          </w:tcPr>
          <w:p w14:paraId="6176C48D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Ինչո՞ւ է սա խնդիր</w:t>
            </w:r>
          </w:p>
        </w:tc>
        <w:tc>
          <w:tcPr>
            <w:tcW w:w="2841" w:type="dxa"/>
            <w:hideMark/>
          </w:tcPr>
          <w:p w14:paraId="245F3210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Հնարավոր պատճառներ</w:t>
            </w:r>
          </w:p>
        </w:tc>
        <w:tc>
          <w:tcPr>
            <w:tcW w:w="2478" w:type="dxa"/>
            <w:hideMark/>
          </w:tcPr>
          <w:p w14:paraId="7310454F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Հետևանքներ</w:t>
            </w:r>
          </w:p>
        </w:tc>
        <w:tc>
          <w:tcPr>
            <w:tcW w:w="2003" w:type="dxa"/>
          </w:tcPr>
          <w:p w14:paraId="3D776D4F" w14:textId="4232AA19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Մակարդակ</w:t>
            </w:r>
          </w:p>
        </w:tc>
      </w:tr>
      <w:tr w:rsidR="00650C14" w:rsidRPr="00747F37" w14:paraId="01170850" w14:textId="29A94100" w:rsidTr="00650C14">
        <w:tc>
          <w:tcPr>
            <w:tcW w:w="2447" w:type="dxa"/>
            <w:hideMark/>
          </w:tcPr>
          <w:p w14:paraId="76EA2F18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Բնապահպանական</w:t>
            </w:r>
          </w:p>
        </w:tc>
        <w:tc>
          <w:tcPr>
            <w:tcW w:w="2841" w:type="dxa"/>
            <w:hideMark/>
          </w:tcPr>
          <w:p w14:paraId="111DB165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Փողոցներում աղբամաններ քիչ են</w:t>
            </w:r>
          </w:p>
        </w:tc>
        <w:tc>
          <w:tcPr>
            <w:tcW w:w="2841" w:type="dxa"/>
            <w:hideMark/>
          </w:tcPr>
          <w:p w14:paraId="3B2B24F7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Աղբը կուտակվում է և տարածվում է քամուց</w:t>
            </w:r>
          </w:p>
        </w:tc>
        <w:tc>
          <w:tcPr>
            <w:tcW w:w="2841" w:type="dxa"/>
            <w:hideMark/>
          </w:tcPr>
          <w:p w14:paraId="0135F731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Վերամշակման համակարգի բացակայություն</w:t>
            </w:r>
          </w:p>
        </w:tc>
        <w:tc>
          <w:tcPr>
            <w:tcW w:w="2478" w:type="dxa"/>
            <w:hideMark/>
          </w:tcPr>
          <w:p w14:paraId="0E58D604" w14:textId="33C21C4C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Քաղաքի /համայնքի աղտոտում, տհաճ հոտեր</w:t>
            </w:r>
          </w:p>
        </w:tc>
        <w:tc>
          <w:tcPr>
            <w:tcW w:w="2003" w:type="dxa"/>
          </w:tcPr>
          <w:p w14:paraId="5D2F538C" w14:textId="4C3EA9E9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>
              <w:t>«</w:t>
            </w:r>
            <w:r>
              <w:rPr>
                <w:rFonts w:ascii="Sylfaen" w:hAnsi="Sylfaen" w:cs="Sylfaen"/>
              </w:rPr>
              <w:t>Միկրո</w:t>
            </w:r>
            <w:r>
              <w:t>–</w:t>
            </w:r>
            <w:r>
              <w:rPr>
                <w:rFonts w:ascii="Sylfaen" w:hAnsi="Sylfaen" w:cs="Sylfaen"/>
              </w:rPr>
              <w:t>Մեզո</w:t>
            </w:r>
            <w:r>
              <w:t>–</w:t>
            </w:r>
            <w:r>
              <w:rPr>
                <w:rFonts w:ascii="Sylfaen" w:hAnsi="Sylfaen" w:cs="Sylfaen"/>
              </w:rPr>
              <w:t>Մակրո</w:t>
            </w:r>
            <w:r>
              <w:t>»</w:t>
            </w:r>
          </w:p>
        </w:tc>
      </w:tr>
      <w:tr w:rsidR="00650C14" w:rsidRPr="00747F37" w14:paraId="10518309" w14:textId="7BA504B0" w:rsidTr="00650C14">
        <w:tc>
          <w:tcPr>
            <w:tcW w:w="2447" w:type="dxa"/>
            <w:hideMark/>
          </w:tcPr>
          <w:p w14:paraId="6BA68E29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41" w:type="dxa"/>
            <w:hideMark/>
          </w:tcPr>
          <w:p w14:paraId="6FA899B7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Տնային տնտեսություններում ջուրը վատ է օգտագործվում</w:t>
            </w:r>
          </w:p>
        </w:tc>
        <w:tc>
          <w:tcPr>
            <w:tcW w:w="2841" w:type="dxa"/>
            <w:hideMark/>
          </w:tcPr>
          <w:p w14:paraId="321DF4CC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Ջրի պաշարները արագ սպառվում են</w:t>
            </w:r>
          </w:p>
        </w:tc>
        <w:tc>
          <w:tcPr>
            <w:tcW w:w="2841" w:type="dxa"/>
            <w:hideMark/>
          </w:tcPr>
          <w:p w14:paraId="4244FE91" w14:textId="3D4C2C5A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Չգիտակցված օգտագործում</w:t>
            </w:r>
          </w:p>
        </w:tc>
        <w:tc>
          <w:tcPr>
            <w:tcW w:w="2478" w:type="dxa"/>
            <w:hideMark/>
          </w:tcPr>
          <w:p w14:paraId="6BE6CCF3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Ջրի պակաս ամռանը</w:t>
            </w:r>
          </w:p>
        </w:tc>
        <w:tc>
          <w:tcPr>
            <w:tcW w:w="2003" w:type="dxa"/>
          </w:tcPr>
          <w:p w14:paraId="04B1C42F" w14:textId="3C2BD5CE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>
              <w:t>«</w:t>
            </w:r>
            <w:r>
              <w:rPr>
                <w:rFonts w:ascii="Sylfaen" w:hAnsi="Sylfaen" w:cs="Sylfaen"/>
              </w:rPr>
              <w:t>Միկրո</w:t>
            </w:r>
            <w:r>
              <w:t>–</w:t>
            </w:r>
            <w:r>
              <w:rPr>
                <w:rFonts w:ascii="Sylfaen" w:hAnsi="Sylfaen" w:cs="Sylfaen"/>
              </w:rPr>
              <w:t>Մեզո</w:t>
            </w:r>
            <w:r>
              <w:t>–</w:t>
            </w:r>
            <w:r>
              <w:rPr>
                <w:rFonts w:ascii="Sylfaen" w:hAnsi="Sylfaen" w:cs="Sylfaen"/>
              </w:rPr>
              <w:t>Մակրո</w:t>
            </w:r>
            <w:r>
              <w:t>»</w:t>
            </w:r>
          </w:p>
        </w:tc>
      </w:tr>
      <w:tr w:rsidR="00650C14" w:rsidRPr="00747F37" w14:paraId="0D9FD610" w14:textId="32BFF64C" w:rsidTr="00650C14">
        <w:tc>
          <w:tcPr>
            <w:tcW w:w="2447" w:type="dxa"/>
            <w:hideMark/>
          </w:tcPr>
          <w:p w14:paraId="221CB462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41" w:type="dxa"/>
            <w:hideMark/>
          </w:tcPr>
          <w:p w14:paraId="4240CB59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Ծառերի քանակը պակասել է</w:t>
            </w:r>
          </w:p>
        </w:tc>
        <w:tc>
          <w:tcPr>
            <w:tcW w:w="2841" w:type="dxa"/>
            <w:hideMark/>
          </w:tcPr>
          <w:p w14:paraId="4AC5F491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Թթվածնի քանակը նվազում է</w:t>
            </w:r>
          </w:p>
        </w:tc>
        <w:tc>
          <w:tcPr>
            <w:tcW w:w="2841" w:type="dxa"/>
            <w:hideMark/>
          </w:tcPr>
          <w:p w14:paraId="27443359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Անօրինական հատումներ</w:t>
            </w:r>
          </w:p>
        </w:tc>
        <w:tc>
          <w:tcPr>
            <w:tcW w:w="2478" w:type="dxa"/>
            <w:hideMark/>
          </w:tcPr>
          <w:p w14:paraId="7E729A8C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Էկոհամակարգի խախտում</w:t>
            </w:r>
          </w:p>
        </w:tc>
        <w:tc>
          <w:tcPr>
            <w:tcW w:w="2003" w:type="dxa"/>
          </w:tcPr>
          <w:p w14:paraId="0958966F" w14:textId="662CFC78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>
              <w:t>«</w:t>
            </w:r>
            <w:r>
              <w:rPr>
                <w:rFonts w:ascii="Sylfaen" w:hAnsi="Sylfaen" w:cs="Sylfaen"/>
              </w:rPr>
              <w:t>Միկրո</w:t>
            </w:r>
            <w:r>
              <w:t>–</w:t>
            </w:r>
            <w:r>
              <w:rPr>
                <w:rFonts w:ascii="Sylfaen" w:hAnsi="Sylfaen" w:cs="Sylfaen"/>
              </w:rPr>
              <w:t>Մեզո</w:t>
            </w:r>
            <w:r>
              <w:t>–</w:t>
            </w:r>
            <w:r>
              <w:rPr>
                <w:rFonts w:ascii="Sylfaen" w:hAnsi="Sylfaen" w:cs="Sylfaen"/>
              </w:rPr>
              <w:t>Մակրո</w:t>
            </w:r>
            <w:r>
              <w:t>»</w:t>
            </w:r>
          </w:p>
        </w:tc>
      </w:tr>
      <w:tr w:rsidR="00650C14" w:rsidRPr="00747F37" w14:paraId="407BBF64" w14:textId="268FC51E" w:rsidTr="00650C14">
        <w:tc>
          <w:tcPr>
            <w:tcW w:w="2447" w:type="dxa"/>
            <w:hideMark/>
          </w:tcPr>
          <w:p w14:paraId="47E3D830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Տեխնոլոգիական</w:t>
            </w:r>
          </w:p>
        </w:tc>
        <w:tc>
          <w:tcPr>
            <w:tcW w:w="2841" w:type="dxa"/>
            <w:hideMark/>
          </w:tcPr>
          <w:p w14:paraId="0AE98202" w14:textId="48A7CF03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Ինտերնետ կապը հաճախ անջատվում է դպրոցում</w:t>
            </w:r>
          </w:p>
        </w:tc>
        <w:tc>
          <w:tcPr>
            <w:tcW w:w="2841" w:type="dxa"/>
            <w:hideMark/>
          </w:tcPr>
          <w:p w14:paraId="3B2D2EAA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Դասերն ընդհատվում են</w:t>
            </w:r>
          </w:p>
        </w:tc>
        <w:tc>
          <w:tcPr>
            <w:tcW w:w="2841" w:type="dxa"/>
            <w:hideMark/>
          </w:tcPr>
          <w:p w14:paraId="4F64027A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Թույլ կապ, ցածր տեխնիկական սպասարկում</w:t>
            </w:r>
          </w:p>
        </w:tc>
        <w:tc>
          <w:tcPr>
            <w:tcW w:w="2478" w:type="dxa"/>
            <w:hideMark/>
          </w:tcPr>
          <w:p w14:paraId="4ABFF08A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Ուսման գործընթացի խոչընդոտում</w:t>
            </w:r>
          </w:p>
        </w:tc>
        <w:tc>
          <w:tcPr>
            <w:tcW w:w="2003" w:type="dxa"/>
          </w:tcPr>
          <w:p w14:paraId="7489CA7D" w14:textId="7ACF1460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>
              <w:t>«</w:t>
            </w:r>
            <w:r>
              <w:rPr>
                <w:rFonts w:ascii="Sylfaen" w:hAnsi="Sylfaen" w:cs="Sylfaen"/>
              </w:rPr>
              <w:t>Միկրո</w:t>
            </w:r>
            <w:r>
              <w:t>–</w:t>
            </w:r>
            <w:r>
              <w:rPr>
                <w:rFonts w:ascii="Sylfaen" w:hAnsi="Sylfaen" w:cs="Sylfaen"/>
              </w:rPr>
              <w:t>Մեզո</w:t>
            </w:r>
            <w:r>
              <w:t>–</w:t>
            </w:r>
            <w:r>
              <w:rPr>
                <w:rFonts w:ascii="Sylfaen" w:hAnsi="Sylfaen" w:cs="Sylfaen"/>
              </w:rPr>
              <w:t>Մակրո</w:t>
            </w:r>
            <w:r>
              <w:t>»</w:t>
            </w:r>
          </w:p>
        </w:tc>
      </w:tr>
      <w:tr w:rsidR="00650C14" w:rsidRPr="00747F37" w14:paraId="16C59EEE" w14:textId="652A1F42" w:rsidTr="00650C14">
        <w:tc>
          <w:tcPr>
            <w:tcW w:w="2447" w:type="dxa"/>
            <w:hideMark/>
          </w:tcPr>
          <w:p w14:paraId="666A3053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41" w:type="dxa"/>
            <w:hideMark/>
          </w:tcPr>
          <w:p w14:paraId="12CCC78E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Համակարգիչները հաճախ չեն միանում</w:t>
            </w:r>
          </w:p>
        </w:tc>
        <w:tc>
          <w:tcPr>
            <w:tcW w:w="2841" w:type="dxa"/>
            <w:hideMark/>
          </w:tcPr>
          <w:p w14:paraId="55105F89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Սարքերը հին են և վերանորոգման կարիք ունեն</w:t>
            </w:r>
          </w:p>
        </w:tc>
        <w:tc>
          <w:tcPr>
            <w:tcW w:w="2841" w:type="dxa"/>
            <w:hideMark/>
          </w:tcPr>
          <w:p w14:paraId="702DF983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Բյուջեի սահմանափակում</w:t>
            </w:r>
          </w:p>
        </w:tc>
        <w:tc>
          <w:tcPr>
            <w:tcW w:w="2478" w:type="dxa"/>
            <w:hideMark/>
          </w:tcPr>
          <w:p w14:paraId="2ECA0243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Տվյալների կորուստ, ժամանակի կորուստ</w:t>
            </w:r>
          </w:p>
        </w:tc>
        <w:tc>
          <w:tcPr>
            <w:tcW w:w="2003" w:type="dxa"/>
          </w:tcPr>
          <w:p w14:paraId="1BFE1EF0" w14:textId="3C174BF2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>
              <w:t>«</w:t>
            </w:r>
            <w:r>
              <w:rPr>
                <w:rFonts w:ascii="Sylfaen" w:hAnsi="Sylfaen" w:cs="Sylfaen"/>
              </w:rPr>
              <w:t>Միկրո</w:t>
            </w:r>
            <w:r>
              <w:t>–</w:t>
            </w:r>
            <w:r>
              <w:rPr>
                <w:rFonts w:ascii="Sylfaen" w:hAnsi="Sylfaen" w:cs="Sylfaen"/>
              </w:rPr>
              <w:t>Մեզո</w:t>
            </w:r>
            <w:r>
              <w:t>–</w:t>
            </w:r>
            <w:r>
              <w:rPr>
                <w:rFonts w:ascii="Sylfaen" w:hAnsi="Sylfaen" w:cs="Sylfaen"/>
              </w:rPr>
              <w:t>Մակրո</w:t>
            </w:r>
            <w:r>
              <w:t>»</w:t>
            </w:r>
          </w:p>
        </w:tc>
      </w:tr>
      <w:tr w:rsidR="00650C14" w:rsidRPr="00747F37" w14:paraId="1A5A5C49" w14:textId="7EF5AF9B" w:rsidTr="00650C14">
        <w:tc>
          <w:tcPr>
            <w:tcW w:w="2447" w:type="dxa"/>
            <w:hideMark/>
          </w:tcPr>
          <w:p w14:paraId="366EDB17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41" w:type="dxa"/>
            <w:hideMark/>
          </w:tcPr>
          <w:p w14:paraId="55D7D7E6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Աշակերտները չափից շատ են օգտագործում սոցիալական մեդիան</w:t>
            </w:r>
          </w:p>
        </w:tc>
        <w:tc>
          <w:tcPr>
            <w:tcW w:w="2841" w:type="dxa"/>
            <w:hideMark/>
          </w:tcPr>
          <w:p w14:paraId="54826486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Ժամանակի վատնում, կախվածություն</w:t>
            </w:r>
          </w:p>
        </w:tc>
        <w:tc>
          <w:tcPr>
            <w:tcW w:w="2841" w:type="dxa"/>
            <w:hideMark/>
          </w:tcPr>
          <w:p w14:paraId="29575DF2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Ինքնակարգավորման պակաս</w:t>
            </w:r>
          </w:p>
        </w:tc>
        <w:tc>
          <w:tcPr>
            <w:tcW w:w="2478" w:type="dxa"/>
            <w:hideMark/>
          </w:tcPr>
          <w:p w14:paraId="17BBCAA8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Դասերից շեղում, հոգնածություն</w:t>
            </w:r>
          </w:p>
        </w:tc>
        <w:tc>
          <w:tcPr>
            <w:tcW w:w="2003" w:type="dxa"/>
          </w:tcPr>
          <w:p w14:paraId="325EC605" w14:textId="5D8B9074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>
              <w:t>«</w:t>
            </w:r>
            <w:r>
              <w:rPr>
                <w:rFonts w:ascii="Sylfaen" w:hAnsi="Sylfaen" w:cs="Sylfaen"/>
              </w:rPr>
              <w:t>Միկրո</w:t>
            </w:r>
            <w:r>
              <w:t>–</w:t>
            </w:r>
            <w:r>
              <w:rPr>
                <w:rFonts w:ascii="Sylfaen" w:hAnsi="Sylfaen" w:cs="Sylfaen"/>
              </w:rPr>
              <w:t>Մեզո</w:t>
            </w:r>
            <w:r>
              <w:t>–</w:t>
            </w:r>
            <w:r>
              <w:rPr>
                <w:rFonts w:ascii="Sylfaen" w:hAnsi="Sylfaen" w:cs="Sylfaen"/>
              </w:rPr>
              <w:t>Մակրո</w:t>
            </w:r>
            <w:r>
              <w:t>»</w:t>
            </w:r>
          </w:p>
        </w:tc>
      </w:tr>
      <w:tr w:rsidR="00650C14" w:rsidRPr="00747F37" w14:paraId="1FD1284A" w14:textId="78DF7944" w:rsidTr="00650C14">
        <w:tc>
          <w:tcPr>
            <w:tcW w:w="2447" w:type="dxa"/>
            <w:hideMark/>
          </w:tcPr>
          <w:p w14:paraId="17931A6A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Սոցիալական</w:t>
            </w:r>
          </w:p>
        </w:tc>
        <w:tc>
          <w:tcPr>
            <w:tcW w:w="2841" w:type="dxa"/>
            <w:hideMark/>
          </w:tcPr>
          <w:p w14:paraId="01690956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Երիտասարդները քիչ են մասնակցում համայնքային նախաձեռնություններին</w:t>
            </w:r>
          </w:p>
        </w:tc>
        <w:tc>
          <w:tcPr>
            <w:tcW w:w="2841" w:type="dxa"/>
            <w:hideMark/>
          </w:tcPr>
          <w:p w14:paraId="3597DDE4" w14:textId="0279989D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Ձևավորվում է  պասիվություն</w:t>
            </w:r>
          </w:p>
        </w:tc>
        <w:tc>
          <w:tcPr>
            <w:tcW w:w="2841" w:type="dxa"/>
            <w:hideMark/>
          </w:tcPr>
          <w:p w14:paraId="1E284FC5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Վստահության պակաս, տեղեկատվական բաց</w:t>
            </w:r>
          </w:p>
        </w:tc>
        <w:tc>
          <w:tcPr>
            <w:tcW w:w="2478" w:type="dxa"/>
            <w:hideMark/>
          </w:tcPr>
          <w:p w14:paraId="0B88F2A4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Սոցիալական կապերի թուլացում</w:t>
            </w:r>
          </w:p>
        </w:tc>
        <w:tc>
          <w:tcPr>
            <w:tcW w:w="2003" w:type="dxa"/>
          </w:tcPr>
          <w:p w14:paraId="303C2289" w14:textId="74122EC3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>
              <w:t>«</w:t>
            </w:r>
            <w:r>
              <w:rPr>
                <w:rFonts w:ascii="Sylfaen" w:hAnsi="Sylfaen" w:cs="Sylfaen"/>
              </w:rPr>
              <w:t>Միկրո</w:t>
            </w:r>
            <w:r>
              <w:t>–</w:t>
            </w:r>
            <w:r>
              <w:rPr>
                <w:rFonts w:ascii="Sylfaen" w:hAnsi="Sylfaen" w:cs="Sylfaen"/>
              </w:rPr>
              <w:t>Մեզո</w:t>
            </w:r>
            <w:r>
              <w:t>–</w:t>
            </w:r>
            <w:r>
              <w:rPr>
                <w:rFonts w:ascii="Sylfaen" w:hAnsi="Sylfaen" w:cs="Sylfaen"/>
              </w:rPr>
              <w:t>Մակրո</w:t>
            </w:r>
            <w:r>
              <w:t>»</w:t>
            </w:r>
          </w:p>
        </w:tc>
      </w:tr>
      <w:tr w:rsidR="00650C14" w:rsidRPr="00747F37" w14:paraId="22E6608B" w14:textId="0E05ACC7" w:rsidTr="00650C14">
        <w:tc>
          <w:tcPr>
            <w:tcW w:w="2447" w:type="dxa"/>
            <w:hideMark/>
          </w:tcPr>
          <w:p w14:paraId="360366E4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41" w:type="dxa"/>
            <w:hideMark/>
          </w:tcPr>
          <w:p w14:paraId="3B8F01A9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Տրանսպորտը գերբեռնված է</w:t>
            </w:r>
          </w:p>
        </w:tc>
        <w:tc>
          <w:tcPr>
            <w:tcW w:w="2841" w:type="dxa"/>
            <w:hideMark/>
          </w:tcPr>
          <w:p w14:paraId="783F7926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Ուշացումներ և անհարմարություն</w:t>
            </w:r>
          </w:p>
        </w:tc>
        <w:tc>
          <w:tcPr>
            <w:tcW w:w="2841" w:type="dxa"/>
            <w:hideMark/>
          </w:tcPr>
          <w:p w14:paraId="36178EF5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Շարժակազմի պակաս</w:t>
            </w:r>
          </w:p>
        </w:tc>
        <w:tc>
          <w:tcPr>
            <w:tcW w:w="2478" w:type="dxa"/>
            <w:hideMark/>
          </w:tcPr>
          <w:p w14:paraId="40D412EA" w14:textId="327F57E0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Աշխատանքից ու դպրոցից ուշացում</w:t>
            </w:r>
          </w:p>
        </w:tc>
        <w:tc>
          <w:tcPr>
            <w:tcW w:w="2003" w:type="dxa"/>
          </w:tcPr>
          <w:p w14:paraId="0AC1FAF4" w14:textId="4A3C516C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>
              <w:t>«</w:t>
            </w:r>
            <w:r>
              <w:rPr>
                <w:rFonts w:ascii="Sylfaen" w:hAnsi="Sylfaen" w:cs="Sylfaen"/>
              </w:rPr>
              <w:t>Միկրո</w:t>
            </w:r>
            <w:r>
              <w:t>–</w:t>
            </w:r>
            <w:r>
              <w:rPr>
                <w:rFonts w:ascii="Sylfaen" w:hAnsi="Sylfaen" w:cs="Sylfaen"/>
              </w:rPr>
              <w:t>Մեզո</w:t>
            </w:r>
            <w:r>
              <w:t>–</w:t>
            </w:r>
            <w:r>
              <w:rPr>
                <w:rFonts w:ascii="Sylfaen" w:hAnsi="Sylfaen" w:cs="Sylfaen"/>
              </w:rPr>
              <w:t>Մակրո</w:t>
            </w:r>
            <w:r>
              <w:t>»</w:t>
            </w:r>
          </w:p>
        </w:tc>
      </w:tr>
      <w:tr w:rsidR="00650C14" w:rsidRPr="00747F37" w14:paraId="290A5795" w14:textId="4EC52002" w:rsidTr="00650C14">
        <w:tc>
          <w:tcPr>
            <w:tcW w:w="2447" w:type="dxa"/>
            <w:hideMark/>
          </w:tcPr>
          <w:p w14:paraId="7B127D8C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41" w:type="dxa"/>
            <w:hideMark/>
          </w:tcPr>
          <w:p w14:paraId="0F6767E3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Հանրային վայրերում մարդիկ աղբ են թողնում</w:t>
            </w:r>
          </w:p>
        </w:tc>
        <w:tc>
          <w:tcPr>
            <w:tcW w:w="2841" w:type="dxa"/>
            <w:hideMark/>
          </w:tcPr>
          <w:p w14:paraId="0D0924E4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Անփութություն և հսկողության պակաս</w:t>
            </w:r>
          </w:p>
        </w:tc>
        <w:tc>
          <w:tcPr>
            <w:tcW w:w="2841" w:type="dxa"/>
            <w:hideMark/>
          </w:tcPr>
          <w:p w14:paraId="32D905DC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Պատասխանատվության բացակայություն</w:t>
            </w:r>
          </w:p>
        </w:tc>
        <w:tc>
          <w:tcPr>
            <w:tcW w:w="2478" w:type="dxa"/>
            <w:hideMark/>
          </w:tcPr>
          <w:p w14:paraId="4AC2AA41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Տարածքի աղտոտում</w:t>
            </w:r>
          </w:p>
        </w:tc>
        <w:tc>
          <w:tcPr>
            <w:tcW w:w="2003" w:type="dxa"/>
          </w:tcPr>
          <w:p w14:paraId="7B69BD7F" w14:textId="1A3814E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>
              <w:t>«</w:t>
            </w:r>
            <w:r>
              <w:rPr>
                <w:rFonts w:ascii="Sylfaen" w:hAnsi="Sylfaen" w:cs="Sylfaen"/>
              </w:rPr>
              <w:t>Միկրո</w:t>
            </w:r>
            <w:r>
              <w:t>–</w:t>
            </w:r>
            <w:r>
              <w:rPr>
                <w:rFonts w:ascii="Sylfaen" w:hAnsi="Sylfaen" w:cs="Sylfaen"/>
              </w:rPr>
              <w:t>Մեզո</w:t>
            </w:r>
            <w:r>
              <w:t>–</w:t>
            </w:r>
            <w:r>
              <w:rPr>
                <w:rFonts w:ascii="Sylfaen" w:hAnsi="Sylfaen" w:cs="Sylfaen"/>
              </w:rPr>
              <w:t>Մակրո</w:t>
            </w:r>
            <w:r>
              <w:t>»</w:t>
            </w:r>
          </w:p>
        </w:tc>
      </w:tr>
      <w:tr w:rsidR="00650C14" w:rsidRPr="00747F37" w14:paraId="6907AA9A" w14:textId="2297AA00" w:rsidTr="00650C14">
        <w:tc>
          <w:tcPr>
            <w:tcW w:w="2447" w:type="dxa"/>
            <w:hideMark/>
          </w:tcPr>
          <w:p w14:paraId="0CCEAC0D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Կրթական</w:t>
            </w:r>
          </w:p>
        </w:tc>
        <w:tc>
          <w:tcPr>
            <w:tcW w:w="2841" w:type="dxa"/>
            <w:hideMark/>
          </w:tcPr>
          <w:p w14:paraId="6FAB15AF" w14:textId="74E8BB14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Աշակերտները չեն մասնակցում արտադասարանային խմբակների</w:t>
            </w:r>
          </w:p>
        </w:tc>
        <w:tc>
          <w:tcPr>
            <w:tcW w:w="2841" w:type="dxa"/>
            <w:hideMark/>
          </w:tcPr>
          <w:p w14:paraId="116BC5CD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Կորցնում են նախաձեռնողական հմտությունները</w:t>
            </w:r>
          </w:p>
        </w:tc>
        <w:tc>
          <w:tcPr>
            <w:tcW w:w="2841" w:type="dxa"/>
            <w:hideMark/>
          </w:tcPr>
          <w:p w14:paraId="6E8FFA40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Ժամանակի վատ կառավարում</w:t>
            </w:r>
          </w:p>
        </w:tc>
        <w:tc>
          <w:tcPr>
            <w:tcW w:w="2478" w:type="dxa"/>
            <w:hideMark/>
          </w:tcPr>
          <w:p w14:paraId="24804C9B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Սոցիալական հմտությունների նվազում</w:t>
            </w:r>
          </w:p>
        </w:tc>
        <w:tc>
          <w:tcPr>
            <w:tcW w:w="2003" w:type="dxa"/>
          </w:tcPr>
          <w:p w14:paraId="2F617507" w14:textId="68CA0813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>
              <w:t>«</w:t>
            </w:r>
            <w:r>
              <w:rPr>
                <w:rFonts w:ascii="Sylfaen" w:hAnsi="Sylfaen" w:cs="Sylfaen"/>
              </w:rPr>
              <w:t>Միկրո</w:t>
            </w:r>
            <w:r>
              <w:t>–</w:t>
            </w:r>
            <w:r>
              <w:rPr>
                <w:rFonts w:ascii="Sylfaen" w:hAnsi="Sylfaen" w:cs="Sylfaen"/>
              </w:rPr>
              <w:t>Մեզո</w:t>
            </w:r>
            <w:r>
              <w:t>–</w:t>
            </w:r>
            <w:r>
              <w:rPr>
                <w:rFonts w:ascii="Sylfaen" w:hAnsi="Sylfaen" w:cs="Sylfaen"/>
              </w:rPr>
              <w:t>Մակրո</w:t>
            </w:r>
            <w:r>
              <w:t>»</w:t>
            </w:r>
          </w:p>
        </w:tc>
      </w:tr>
      <w:tr w:rsidR="00650C14" w:rsidRPr="00747F37" w14:paraId="64709086" w14:textId="48D35BC5" w:rsidTr="00650C14">
        <w:tc>
          <w:tcPr>
            <w:tcW w:w="2447" w:type="dxa"/>
            <w:hideMark/>
          </w:tcPr>
          <w:p w14:paraId="6628BD0B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41" w:type="dxa"/>
            <w:hideMark/>
          </w:tcPr>
          <w:p w14:paraId="43E94CCD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Որոշ աշակերտներ չեն ներկայացնում տնային աշխատանքները</w:t>
            </w:r>
          </w:p>
        </w:tc>
        <w:tc>
          <w:tcPr>
            <w:tcW w:w="2841" w:type="dxa"/>
            <w:hideMark/>
          </w:tcPr>
          <w:p w14:paraId="68342D56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Պատասխանատվության պակաս</w:t>
            </w:r>
          </w:p>
        </w:tc>
        <w:tc>
          <w:tcPr>
            <w:tcW w:w="2841" w:type="dxa"/>
            <w:hideMark/>
          </w:tcPr>
          <w:p w14:paraId="34BC266B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Ժամանակի ոչ ճիշտ բաշխում</w:t>
            </w:r>
          </w:p>
        </w:tc>
        <w:tc>
          <w:tcPr>
            <w:tcW w:w="2478" w:type="dxa"/>
            <w:hideMark/>
          </w:tcPr>
          <w:p w14:paraId="311A991C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Ուսման արդյունքների անկում</w:t>
            </w:r>
          </w:p>
        </w:tc>
        <w:tc>
          <w:tcPr>
            <w:tcW w:w="2003" w:type="dxa"/>
          </w:tcPr>
          <w:p w14:paraId="6F746051" w14:textId="242963FF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>
              <w:t>«</w:t>
            </w:r>
            <w:r>
              <w:rPr>
                <w:rFonts w:ascii="Sylfaen" w:hAnsi="Sylfaen" w:cs="Sylfaen"/>
              </w:rPr>
              <w:t>Միկրո</w:t>
            </w:r>
            <w:r>
              <w:t>–</w:t>
            </w:r>
            <w:r>
              <w:rPr>
                <w:rFonts w:ascii="Sylfaen" w:hAnsi="Sylfaen" w:cs="Sylfaen"/>
              </w:rPr>
              <w:t>Մեզո</w:t>
            </w:r>
            <w:r>
              <w:t>–</w:t>
            </w:r>
            <w:r>
              <w:rPr>
                <w:rFonts w:ascii="Sylfaen" w:hAnsi="Sylfaen" w:cs="Sylfaen"/>
              </w:rPr>
              <w:t>Մակրո</w:t>
            </w:r>
            <w:r>
              <w:t>»</w:t>
            </w:r>
          </w:p>
        </w:tc>
      </w:tr>
      <w:tr w:rsidR="00650C14" w:rsidRPr="00747F37" w14:paraId="425F0F8F" w14:textId="5E9FF5C4" w:rsidTr="00650C14">
        <w:tc>
          <w:tcPr>
            <w:tcW w:w="2447" w:type="dxa"/>
            <w:hideMark/>
          </w:tcPr>
          <w:p w14:paraId="4D655E36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41" w:type="dxa"/>
            <w:hideMark/>
          </w:tcPr>
          <w:p w14:paraId="44DC2F49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Դասարանում հաճախ աղմուկ է</w:t>
            </w:r>
          </w:p>
        </w:tc>
        <w:tc>
          <w:tcPr>
            <w:tcW w:w="2841" w:type="dxa"/>
            <w:hideMark/>
          </w:tcPr>
          <w:p w14:paraId="4E0ECC0D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Ուշադրությունը ցրվում է</w:t>
            </w:r>
          </w:p>
        </w:tc>
        <w:tc>
          <w:tcPr>
            <w:tcW w:w="2841" w:type="dxa"/>
            <w:hideMark/>
          </w:tcPr>
          <w:p w14:paraId="28B6E1F8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Կարգապահության խնդիրներ</w:t>
            </w:r>
          </w:p>
        </w:tc>
        <w:tc>
          <w:tcPr>
            <w:tcW w:w="2478" w:type="dxa"/>
            <w:hideMark/>
          </w:tcPr>
          <w:p w14:paraId="0B07B95E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Ուսուցման արդյունավետության նվազում</w:t>
            </w:r>
          </w:p>
        </w:tc>
        <w:tc>
          <w:tcPr>
            <w:tcW w:w="2003" w:type="dxa"/>
          </w:tcPr>
          <w:p w14:paraId="39A44116" w14:textId="5D7C951F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>
              <w:t>«</w:t>
            </w:r>
            <w:r>
              <w:rPr>
                <w:rFonts w:ascii="Sylfaen" w:hAnsi="Sylfaen" w:cs="Sylfaen"/>
              </w:rPr>
              <w:t>Միկրո</w:t>
            </w:r>
            <w:r>
              <w:t>–</w:t>
            </w:r>
            <w:r>
              <w:rPr>
                <w:rFonts w:ascii="Sylfaen" w:hAnsi="Sylfaen" w:cs="Sylfaen"/>
              </w:rPr>
              <w:t>Մեզո</w:t>
            </w:r>
            <w:r>
              <w:t>–</w:t>
            </w:r>
            <w:r>
              <w:rPr>
                <w:rFonts w:ascii="Sylfaen" w:hAnsi="Sylfaen" w:cs="Sylfaen"/>
              </w:rPr>
              <w:t>Մակրո</w:t>
            </w:r>
            <w:r>
              <w:t>»</w:t>
            </w:r>
          </w:p>
        </w:tc>
      </w:tr>
      <w:tr w:rsidR="00650C14" w:rsidRPr="00747F37" w14:paraId="476D88C7" w14:textId="6D61BD82" w:rsidTr="00650C14">
        <w:tc>
          <w:tcPr>
            <w:tcW w:w="2447" w:type="dxa"/>
            <w:hideMark/>
          </w:tcPr>
          <w:p w14:paraId="53E4B491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Գիտական / մաթեմատիկական</w:t>
            </w:r>
          </w:p>
        </w:tc>
        <w:tc>
          <w:tcPr>
            <w:tcW w:w="2841" w:type="dxa"/>
            <w:hideMark/>
          </w:tcPr>
          <w:p w14:paraId="07F013CB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Աշակերտները դժվարանում են տարբերել փորձի փոփոխականները</w:t>
            </w:r>
          </w:p>
        </w:tc>
        <w:tc>
          <w:tcPr>
            <w:tcW w:w="2841" w:type="dxa"/>
            <w:hideMark/>
          </w:tcPr>
          <w:p w14:paraId="2034028D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Փորձը դառնում է ոչ հստակ</w:t>
            </w:r>
          </w:p>
        </w:tc>
        <w:tc>
          <w:tcPr>
            <w:tcW w:w="2841" w:type="dxa"/>
            <w:hideMark/>
          </w:tcPr>
          <w:p w14:paraId="0652B0B8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Մեթոդական բացեր</w:t>
            </w:r>
          </w:p>
        </w:tc>
        <w:tc>
          <w:tcPr>
            <w:tcW w:w="2478" w:type="dxa"/>
            <w:hideMark/>
          </w:tcPr>
          <w:p w14:paraId="2D523FFD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Սխալ արդյունքներ</w:t>
            </w:r>
          </w:p>
        </w:tc>
        <w:tc>
          <w:tcPr>
            <w:tcW w:w="2003" w:type="dxa"/>
          </w:tcPr>
          <w:p w14:paraId="59B0203B" w14:textId="7F67B88B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>
              <w:t>«</w:t>
            </w:r>
            <w:r>
              <w:rPr>
                <w:rFonts w:ascii="Sylfaen" w:hAnsi="Sylfaen" w:cs="Sylfaen"/>
              </w:rPr>
              <w:t>Միկրո</w:t>
            </w:r>
            <w:r>
              <w:t>–</w:t>
            </w:r>
            <w:r>
              <w:rPr>
                <w:rFonts w:ascii="Sylfaen" w:hAnsi="Sylfaen" w:cs="Sylfaen"/>
              </w:rPr>
              <w:t>Մեզո</w:t>
            </w:r>
            <w:r>
              <w:t>–</w:t>
            </w:r>
            <w:r>
              <w:rPr>
                <w:rFonts w:ascii="Sylfaen" w:hAnsi="Sylfaen" w:cs="Sylfaen"/>
              </w:rPr>
              <w:t>Մակրո</w:t>
            </w:r>
            <w:r>
              <w:t>»</w:t>
            </w:r>
          </w:p>
        </w:tc>
      </w:tr>
      <w:tr w:rsidR="00650C14" w:rsidRPr="00747F37" w14:paraId="0E581337" w14:textId="54D168F3" w:rsidTr="00650C14">
        <w:tc>
          <w:tcPr>
            <w:tcW w:w="2447" w:type="dxa"/>
            <w:hideMark/>
          </w:tcPr>
          <w:p w14:paraId="50251927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41" w:type="dxa"/>
            <w:hideMark/>
          </w:tcPr>
          <w:p w14:paraId="3A42C55C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Չափումների սխալները անտեսվում են</w:t>
            </w:r>
          </w:p>
        </w:tc>
        <w:tc>
          <w:tcPr>
            <w:tcW w:w="2841" w:type="dxa"/>
            <w:hideMark/>
          </w:tcPr>
          <w:p w14:paraId="2E9A2C3F" w14:textId="4CE37A2E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Վերլուծությունները դառնում են սխալ</w:t>
            </w:r>
          </w:p>
        </w:tc>
        <w:tc>
          <w:tcPr>
            <w:tcW w:w="2841" w:type="dxa"/>
            <w:hideMark/>
          </w:tcPr>
          <w:p w14:paraId="6BA02DD9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Գործիքների անճշտություն</w:t>
            </w:r>
          </w:p>
        </w:tc>
        <w:tc>
          <w:tcPr>
            <w:tcW w:w="2478" w:type="dxa"/>
            <w:hideMark/>
          </w:tcPr>
          <w:p w14:paraId="7B0BCA2D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Վստահելիության կորուստ</w:t>
            </w:r>
          </w:p>
        </w:tc>
        <w:tc>
          <w:tcPr>
            <w:tcW w:w="2003" w:type="dxa"/>
          </w:tcPr>
          <w:p w14:paraId="00B4133D" w14:textId="29FCF646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>
              <w:t>«</w:t>
            </w:r>
            <w:r>
              <w:rPr>
                <w:rFonts w:ascii="Sylfaen" w:hAnsi="Sylfaen" w:cs="Sylfaen"/>
              </w:rPr>
              <w:t>Միկրո</w:t>
            </w:r>
            <w:r>
              <w:t>–</w:t>
            </w:r>
            <w:r>
              <w:rPr>
                <w:rFonts w:ascii="Sylfaen" w:hAnsi="Sylfaen" w:cs="Sylfaen"/>
              </w:rPr>
              <w:t>Մեզո</w:t>
            </w:r>
            <w:r>
              <w:t>–</w:t>
            </w:r>
            <w:r>
              <w:rPr>
                <w:rFonts w:ascii="Sylfaen" w:hAnsi="Sylfaen" w:cs="Sylfaen"/>
              </w:rPr>
              <w:t>Մակրո</w:t>
            </w:r>
            <w:r>
              <w:t>»</w:t>
            </w:r>
            <w:r>
              <w:t xml:space="preserve"> </w:t>
            </w:r>
            <w:r>
              <w:t>«</w:t>
            </w:r>
            <w:r>
              <w:rPr>
                <w:rFonts w:ascii="Sylfaen" w:hAnsi="Sylfaen" w:cs="Sylfaen"/>
              </w:rPr>
              <w:t>Միկրո</w:t>
            </w:r>
            <w:r>
              <w:t>–</w:t>
            </w:r>
            <w:r>
              <w:rPr>
                <w:rFonts w:ascii="Sylfaen" w:hAnsi="Sylfaen" w:cs="Sylfaen"/>
              </w:rPr>
              <w:t>Մեզո</w:t>
            </w:r>
            <w:r>
              <w:t>–</w:t>
            </w:r>
            <w:r>
              <w:rPr>
                <w:rFonts w:ascii="Sylfaen" w:hAnsi="Sylfaen" w:cs="Sylfaen"/>
              </w:rPr>
              <w:t>Մակրո</w:t>
            </w:r>
            <w:r>
              <w:t>»</w:t>
            </w:r>
          </w:p>
        </w:tc>
      </w:tr>
      <w:tr w:rsidR="00650C14" w:rsidRPr="00747F37" w14:paraId="261A6D6E" w14:textId="1752C04A" w:rsidTr="00650C14">
        <w:tc>
          <w:tcPr>
            <w:tcW w:w="2447" w:type="dxa"/>
            <w:hideMark/>
          </w:tcPr>
          <w:p w14:paraId="63E5E9FD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41" w:type="dxa"/>
            <w:hideMark/>
          </w:tcPr>
          <w:p w14:paraId="064E73EB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Տվյալները չեն պահպանվում ճիշտ ձևով</w:t>
            </w:r>
          </w:p>
        </w:tc>
        <w:tc>
          <w:tcPr>
            <w:tcW w:w="2841" w:type="dxa"/>
            <w:hideMark/>
          </w:tcPr>
          <w:p w14:paraId="0AC1AC28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Արդյունքները կորցվում են</w:t>
            </w:r>
          </w:p>
        </w:tc>
        <w:tc>
          <w:tcPr>
            <w:tcW w:w="2841" w:type="dxa"/>
            <w:hideMark/>
          </w:tcPr>
          <w:p w14:paraId="42F62D55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Կազմակերպչական թերություն</w:t>
            </w:r>
          </w:p>
        </w:tc>
        <w:tc>
          <w:tcPr>
            <w:tcW w:w="2478" w:type="dxa"/>
            <w:hideMark/>
          </w:tcPr>
          <w:p w14:paraId="7935F58F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Վերլուծության խանգարում</w:t>
            </w:r>
          </w:p>
        </w:tc>
        <w:tc>
          <w:tcPr>
            <w:tcW w:w="2003" w:type="dxa"/>
          </w:tcPr>
          <w:p w14:paraId="5CA7820B" w14:textId="77777777" w:rsidR="00650C14" w:rsidRPr="00747F37" w:rsidRDefault="00650C14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</w:p>
        </w:tc>
      </w:tr>
    </w:tbl>
    <w:p w14:paraId="54A3FFDD" w14:textId="77777777" w:rsidR="0067385B" w:rsidRPr="00747F37" w:rsidRDefault="0067385B" w:rsidP="00747F37">
      <w:pPr>
        <w:spacing w:line="276" w:lineRule="auto"/>
        <w:jc w:val="both"/>
        <w:rPr>
          <w:rFonts w:ascii="Times New Roman" w:hAnsi="Times New Roman" w:cs="Times New Roman"/>
        </w:rPr>
      </w:pPr>
    </w:p>
    <w:p w14:paraId="14D0B72B" w14:textId="71F78650" w:rsidR="00EA2EBC" w:rsidRPr="00747F37" w:rsidRDefault="00EA2EBC" w:rsidP="00747F37">
      <w:pPr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747F37">
        <w:rPr>
          <w:rFonts w:ascii="Times New Roman" w:hAnsi="Times New Roman" w:cs="Times New Roman" w:hint="cs"/>
          <w:b/>
          <w:bCs/>
        </w:rPr>
        <w:t xml:space="preserve">Քայլ 5 </w:t>
      </w:r>
      <w:r w:rsidR="007630D6" w:rsidRPr="00747F37">
        <w:rPr>
          <w:rFonts w:ascii="Times New Roman" w:hAnsi="Times New Roman" w:cs="Times New Roman" w:hint="cs"/>
          <w:b/>
          <w:bCs/>
        </w:rPr>
        <w:t>-</w:t>
      </w:r>
      <w:r w:rsidRPr="00747F37">
        <w:rPr>
          <w:rFonts w:ascii="Times New Roman" w:hAnsi="Times New Roman" w:cs="Times New Roman" w:hint="cs"/>
          <w:b/>
          <w:bCs/>
        </w:rPr>
        <w:t xml:space="preserve"> Կիսում և մինի-ամփոփում (4 րոպե</w:t>
      </w:r>
      <w:r w:rsidRPr="00747F37">
        <w:rPr>
          <w:rFonts w:ascii="Times New Roman" w:hAnsi="Times New Roman" w:cs="Times New Roman" w:hint="cs"/>
          <w:b/>
          <w:bCs/>
          <w:lang w:val="en-US"/>
        </w:rPr>
        <w:t>)</w:t>
      </w:r>
    </w:p>
    <w:p w14:paraId="260FB262" w14:textId="77777777" w:rsidR="00EA2EBC" w:rsidRPr="00747F37" w:rsidRDefault="00EA2EBC" w:rsidP="00747F37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Յուրաքանչյուր խումբ մեկ օրինակ է ներկայացնում։</w:t>
      </w:r>
    </w:p>
    <w:p w14:paraId="75953D8D" w14:textId="27E9B6FC" w:rsidR="00EA2EBC" w:rsidRPr="00747F37" w:rsidRDefault="00EA2EBC" w:rsidP="00747F37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Ուսուցիչը շեշտում է տարբերությունը փաստի և խնդրի միջև ու ամրապնդում «պատճառ–հետևանք–փոփոխություն» շղթան։</w:t>
      </w:r>
    </w:p>
    <w:p w14:paraId="3B880602" w14:textId="5BA21F3D" w:rsidR="00EE3DD6" w:rsidRPr="00747F37" w:rsidRDefault="00EE3DD6" w:rsidP="00747F3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47F37">
        <w:rPr>
          <w:rFonts w:ascii="Times New Roman" w:hAnsi="Times New Roman" w:cs="Times New Roman" w:hint="cs"/>
          <w:b/>
          <w:bCs/>
        </w:rPr>
        <w:t>Ուսուցչի դերը</w:t>
      </w:r>
      <w:r w:rsidRPr="00747F37">
        <w:rPr>
          <w:rFonts w:ascii="Times New Roman" w:eastAsia="MS Gothic" w:hAnsi="Times New Roman" w:cs="Times New Roman" w:hint="cs"/>
          <w:b/>
          <w:bCs/>
        </w:rPr>
        <w:t>․</w:t>
      </w:r>
    </w:p>
    <w:p w14:paraId="220C45FD" w14:textId="77777777" w:rsidR="00EE3DD6" w:rsidRPr="00747F37" w:rsidRDefault="00EE3DD6" w:rsidP="00747F3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lastRenderedPageBreak/>
        <w:t>Ներկայացնել ոլորտների օրինակներ և ապահովել, որ յուրաքանչյուր խումբ ընտրի տարբեր թեմա։</w:t>
      </w:r>
    </w:p>
    <w:p w14:paraId="1ACABB6F" w14:textId="77777777" w:rsidR="00EE3DD6" w:rsidRPr="00747F37" w:rsidRDefault="00EE3DD6" w:rsidP="00747F3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Հիշեցնել՝ խնդիրները պետք է լինեն լուծելի, ոչ թե գլոբալ կամ աբստրակտ։</w:t>
      </w:r>
    </w:p>
    <w:p w14:paraId="67798610" w14:textId="7D87EEC5" w:rsidR="00EE3DD6" w:rsidRPr="00747F37" w:rsidRDefault="00EE3DD6" w:rsidP="00747F3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Ուղղորդել պատճառների բացահայտման քննարկումը՝ հարցերով («Ի՞նչն է դա առաջացնում», «Ովքե՞ր են ազդվում», «Ինչո՞ւ է դա կարևոր»):</w:t>
      </w:r>
    </w:p>
    <w:p w14:paraId="3C18F5F8" w14:textId="77777777" w:rsidR="00EE3DD6" w:rsidRPr="00747F37" w:rsidRDefault="00EE3DD6" w:rsidP="00747F3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47F37">
        <w:rPr>
          <w:rFonts w:ascii="Times New Roman" w:hAnsi="Times New Roman" w:cs="Times New Roman" w:hint="cs"/>
          <w:b/>
          <w:bCs/>
        </w:rPr>
        <w:t>Սովորողների դերը</w:t>
      </w:r>
      <w:r w:rsidRPr="00747F37">
        <w:rPr>
          <w:rFonts w:ascii="Times New Roman" w:eastAsia="MS Gothic" w:hAnsi="Times New Roman" w:cs="Times New Roman" w:hint="cs"/>
          <w:b/>
          <w:bCs/>
        </w:rPr>
        <w:t>․</w:t>
      </w:r>
    </w:p>
    <w:p w14:paraId="7711C628" w14:textId="255C11F6" w:rsidR="00B53BE2" w:rsidRPr="00F304B1" w:rsidRDefault="00EE3DD6" w:rsidP="00747F3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Ներկայացնել գաղափարներ, լսել միմյանց կարծիքները, փաստարկներով հիմնավորել, թե ինչու է որևէ իրավիճակ իրական խնդիր։</w:t>
      </w:r>
    </w:p>
    <w:p w14:paraId="1553A32C" w14:textId="77777777" w:rsidR="00B53BE2" w:rsidRPr="00747F37" w:rsidRDefault="00B53BE2" w:rsidP="00747F37">
      <w:pPr>
        <w:spacing w:line="276" w:lineRule="auto"/>
        <w:jc w:val="both"/>
        <w:rPr>
          <w:rFonts w:ascii="Times New Roman" w:hAnsi="Times New Roman" w:cs="Times New Roman"/>
        </w:rPr>
      </w:pPr>
    </w:p>
    <w:p w14:paraId="6B2D648D" w14:textId="77777777" w:rsidR="00B53BE2" w:rsidRPr="00747F37" w:rsidRDefault="00B53BE2" w:rsidP="00747F37">
      <w:pPr>
        <w:spacing w:line="276" w:lineRule="auto"/>
        <w:jc w:val="both"/>
        <w:rPr>
          <w:rFonts w:ascii="Times New Roman" w:hAnsi="Times New Roman" w:cs="Times New Roman"/>
        </w:rPr>
      </w:pPr>
    </w:p>
    <w:p w14:paraId="2CF9F762" w14:textId="77777777" w:rsidR="00B53BE2" w:rsidRPr="00747F37" w:rsidRDefault="00B53BE2" w:rsidP="00747F37">
      <w:pPr>
        <w:spacing w:line="276" w:lineRule="auto"/>
        <w:jc w:val="both"/>
        <w:rPr>
          <w:rFonts w:ascii="Times New Roman" w:hAnsi="Times New Roman" w:cs="Times New Roman"/>
        </w:rPr>
      </w:pPr>
    </w:p>
    <w:p w14:paraId="2BF0F3B2" w14:textId="77777777" w:rsidR="00B53BE2" w:rsidRPr="00747F37" w:rsidRDefault="00B53BE2" w:rsidP="00747F37">
      <w:pPr>
        <w:spacing w:line="276" w:lineRule="auto"/>
        <w:jc w:val="both"/>
        <w:rPr>
          <w:rFonts w:ascii="Times New Roman" w:hAnsi="Times New Roman" w:cs="Times New Roman"/>
        </w:rPr>
      </w:pPr>
    </w:p>
    <w:p w14:paraId="02CD7E23" w14:textId="6C047A62" w:rsidR="00B53BE2" w:rsidRPr="00747F37" w:rsidRDefault="00B53BE2" w:rsidP="00747F37">
      <w:pPr>
        <w:spacing w:line="276" w:lineRule="auto"/>
        <w:jc w:val="both"/>
        <w:rPr>
          <w:rFonts w:ascii="Times New Roman" w:hAnsi="Times New Roman" w:cs="Times New Roman"/>
        </w:rPr>
        <w:sectPr w:rsidR="00B53BE2" w:rsidRPr="00747F37" w:rsidSect="00B53BE2">
          <w:pgSz w:w="16840" w:h="11900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01785D2" w14:textId="055EB74F" w:rsidR="005D40CA" w:rsidRDefault="00A37B45" w:rsidP="00747F37">
      <w:pPr>
        <w:spacing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Առաջադրանք 2 – Խնդրի մակարդակներ 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(10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րոպե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դժվարության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մակարդակ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՝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միջին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)</w:t>
      </w:r>
    </w:p>
    <w:p w14:paraId="350394EB" w14:textId="25AF84B7" w:rsidR="00A37B45" w:rsidRPr="00A37B45" w:rsidRDefault="00A37B45" w:rsidP="00A37B45">
      <w:pPr>
        <w:spacing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37B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Նպատակ </w:t>
      </w:r>
      <w:r>
        <w:rPr>
          <w:rFonts w:ascii="Times New Roman" w:eastAsia="Times New Roman" w:hAnsi="Times New Roman" w:cs="Times New Roman"/>
          <w:kern w:val="0"/>
          <w14:ligatures w14:val="none"/>
        </w:rPr>
        <w:t>Բացատրել</w:t>
      </w:r>
      <w:r w:rsidRPr="00A37B45">
        <w:rPr>
          <w:rFonts w:ascii="Times New Roman" w:eastAsia="Times New Roman" w:hAnsi="Times New Roman" w:cs="Times New Roman"/>
          <w:kern w:val="0"/>
          <w14:ligatures w14:val="none"/>
        </w:rPr>
        <w:t xml:space="preserve"> «մասշտաբի» տեխնիկան՝ նույն խնդիրը դիտել ամենօրյա/անհատական, դպրոցական/ինստիտուցիոնալ, համայնքային/հասարակական մակարդակներում և գիտակցել՝ յուրաքանչյուր մակարդակում ինչպիսի դերակատարներ կան։</w:t>
      </w:r>
    </w:p>
    <w:p w14:paraId="6574BDD5" w14:textId="77777777" w:rsidR="00A37B45" w:rsidRPr="00A37B45" w:rsidRDefault="00A37B45" w:rsidP="00A37B45">
      <w:pPr>
        <w:spacing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37B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Կարճ տեսություն</w:t>
      </w:r>
    </w:p>
    <w:p w14:paraId="4AA372A3" w14:textId="5D83C03C" w:rsidR="00A37B45" w:rsidRPr="00A37B45" w:rsidRDefault="00A37B45" w:rsidP="00A37B45">
      <w:pPr>
        <w:numPr>
          <w:ilvl w:val="0"/>
          <w:numId w:val="20"/>
        </w:numPr>
        <w:spacing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A37B45">
        <w:rPr>
          <w:rFonts w:ascii="Times New Roman" w:eastAsia="Times New Roman" w:hAnsi="Times New Roman" w:cs="Times New Roman"/>
          <w:kern w:val="0"/>
          <w14:ligatures w14:val="none"/>
        </w:rPr>
        <w:t>Մակարդակ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ների </w:t>
      </w:r>
      <w:r w:rsidRPr="00A37B45">
        <w:rPr>
          <w:rFonts w:ascii="Times New Roman" w:eastAsia="Times New Roman" w:hAnsi="Times New Roman" w:cs="Times New Roman"/>
          <w:kern w:val="0"/>
          <w14:ligatures w14:val="none"/>
        </w:rPr>
        <w:t>բաժանում՝ միկրո (անհատական գործողություններ), մեզո (կառույցային կանոններ/ընթացակարգեր), մակրո (համակարգային ենթակառուցվածք, ռազմավարություններ, մշակույթ):</w:t>
      </w:r>
    </w:p>
    <w:p w14:paraId="7B71C462" w14:textId="77777777" w:rsidR="00A37B45" w:rsidRPr="00A37B45" w:rsidRDefault="00A37B45" w:rsidP="00A37B45">
      <w:pPr>
        <w:numPr>
          <w:ilvl w:val="0"/>
          <w:numId w:val="20"/>
        </w:numPr>
        <w:spacing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A37B45">
        <w:rPr>
          <w:rFonts w:ascii="Times New Roman" w:eastAsia="Times New Roman" w:hAnsi="Times New Roman" w:cs="Times New Roman"/>
          <w:kern w:val="0"/>
          <w14:ligatures w14:val="none"/>
        </w:rPr>
        <w:t>Համակարգային տեսլական՝ խնդրի բնույթը փոխվում է՝ կախված տեսության մակարդակից․ տարբեր են լինում գործող ուժերը, հնարավորությունները և սահմանափակումները։</w:t>
      </w:r>
    </w:p>
    <w:p w14:paraId="5687D664" w14:textId="77777777" w:rsidR="00A37B45" w:rsidRDefault="00A37B45" w:rsidP="00A37B45">
      <w:pPr>
        <w:numPr>
          <w:ilvl w:val="0"/>
          <w:numId w:val="20"/>
        </w:numPr>
        <w:spacing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A37B45">
        <w:rPr>
          <w:rFonts w:ascii="Times New Roman" w:eastAsia="Times New Roman" w:hAnsi="Times New Roman" w:cs="Times New Roman"/>
          <w:kern w:val="0"/>
          <w14:ligatures w14:val="none"/>
        </w:rPr>
        <w:t>Ազդեցության կետեր՝ համապատասխան մակարդակում նպատակային միջամտությունը կարող է տալ անհամեմատ ավելի մեծ արդյունք (օր.՝ ճիշտ տեղադրված 1 աղբաման = նկատելի փոփոխություն):</w:t>
      </w:r>
    </w:p>
    <w:p w14:paraId="4954623F" w14:textId="349E654D" w:rsidR="00A37B45" w:rsidRDefault="00A37B45" w:rsidP="00A37B45">
      <w:pPr>
        <w:spacing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Օրինակներ՝</w:t>
      </w:r>
    </w:p>
    <w:p w14:paraId="5A64B96E" w14:textId="77777777" w:rsidR="00A37B45" w:rsidRPr="00A37B45" w:rsidRDefault="00A37B45" w:rsidP="00A37B45">
      <w:pPr>
        <w:spacing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A37B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Անհատական (միկրո)</w:t>
      </w:r>
    </w:p>
    <w:p w14:paraId="652A858E" w14:textId="77777777" w:rsidR="00A37B45" w:rsidRPr="00A37B45" w:rsidRDefault="00A37B45" w:rsidP="00A37B45">
      <w:pPr>
        <w:numPr>
          <w:ilvl w:val="0"/>
          <w:numId w:val="24"/>
        </w:numPr>
        <w:spacing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A37B45">
        <w:rPr>
          <w:rFonts w:ascii="Times New Roman" w:eastAsia="Times New Roman" w:hAnsi="Times New Roman" w:cs="Times New Roman"/>
          <w:kern w:val="0"/>
          <w14:ligatures w14:val="none"/>
        </w:rPr>
        <w:t>«Ես առավոտյան չեմ լսում զարթուցիչը» → ես → «3 զարթուցիչ տարբեր տեղերում»</w:t>
      </w:r>
    </w:p>
    <w:p w14:paraId="2B527533" w14:textId="77777777" w:rsidR="00A37B45" w:rsidRPr="00A37B45" w:rsidRDefault="00A37B45" w:rsidP="00A37B45">
      <w:pPr>
        <w:spacing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A37B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Կազմակերպչական (մեզո)</w:t>
      </w:r>
    </w:p>
    <w:p w14:paraId="1566EC7D" w14:textId="77777777" w:rsidR="00A37B45" w:rsidRPr="00A37B45" w:rsidRDefault="00A37B45" w:rsidP="00A37B45">
      <w:pPr>
        <w:numPr>
          <w:ilvl w:val="0"/>
          <w:numId w:val="25"/>
        </w:numPr>
        <w:spacing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A37B45">
        <w:rPr>
          <w:rFonts w:ascii="Times New Roman" w:eastAsia="Times New Roman" w:hAnsi="Times New Roman" w:cs="Times New Roman"/>
          <w:kern w:val="0"/>
          <w14:ligatures w14:val="none"/>
        </w:rPr>
        <w:t>«Ավտոբուսի գրաֆիկը հետ է մնում» → ծառայություն/դպրոց → «նոր գրաֆիկ՝ 10 րոպե շուտ»</w:t>
      </w:r>
    </w:p>
    <w:p w14:paraId="288B2B6A" w14:textId="77777777" w:rsidR="00A37B45" w:rsidRPr="00A37B45" w:rsidRDefault="00A37B45" w:rsidP="00A37B45">
      <w:pPr>
        <w:spacing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A37B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Համայնքային (մակրո)</w:t>
      </w:r>
    </w:p>
    <w:p w14:paraId="2B805A11" w14:textId="4C3E988F" w:rsidR="00A37B45" w:rsidRPr="00A37B45" w:rsidRDefault="00A37B45" w:rsidP="00A37B45">
      <w:pPr>
        <w:numPr>
          <w:ilvl w:val="0"/>
          <w:numId w:val="26"/>
        </w:numPr>
        <w:spacing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A37B45">
        <w:rPr>
          <w:rFonts w:ascii="Times New Roman" w:eastAsia="Times New Roman" w:hAnsi="Times New Roman" w:cs="Times New Roman"/>
          <w:kern w:val="0"/>
          <w14:ligatures w14:val="none"/>
        </w:rPr>
        <w:t>«Երթևեկության խցանումներ են» → քաղ</w:t>
      </w:r>
      <w:r>
        <w:rPr>
          <w:rFonts w:ascii="Times New Roman" w:eastAsia="Times New Roman" w:hAnsi="Times New Roman" w:cs="Times New Roman"/>
          <w:kern w:val="0"/>
          <w14:ligatures w14:val="none"/>
        </w:rPr>
        <w:t>աքի տրանսպորտ</w:t>
      </w:r>
      <w:r w:rsidRPr="00A37B45">
        <w:rPr>
          <w:rFonts w:ascii="Times New Roman" w:eastAsia="Times New Roman" w:hAnsi="Times New Roman" w:cs="Times New Roman"/>
          <w:kern w:val="0"/>
          <w14:ligatures w14:val="none"/>
        </w:rPr>
        <w:t xml:space="preserve"> → «նոր երթուղի՝ վիճակագրություն 30% կրճատում»</w:t>
      </w:r>
    </w:p>
    <w:p w14:paraId="2E1DA057" w14:textId="5A608AC1" w:rsidR="00A37B45" w:rsidRDefault="00A37B45" w:rsidP="00A37B45">
      <w:pPr>
        <w:tabs>
          <w:tab w:val="left" w:pos="3160"/>
        </w:tabs>
        <w:spacing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37B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Քայլ 1. Խնդրի </w:t>
      </w:r>
      <w:r w:rsidR="00F304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դուրս բերում</w:t>
      </w:r>
    </w:p>
    <w:p w14:paraId="52D00480" w14:textId="71FD1F35" w:rsidR="00A37B45" w:rsidRPr="00A37B45" w:rsidRDefault="00A37B45" w:rsidP="00A37B45">
      <w:pPr>
        <w:pStyle w:val="ListParagraph"/>
        <w:numPr>
          <w:ilvl w:val="0"/>
          <w:numId w:val="20"/>
        </w:numPr>
        <w:spacing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A37B45">
        <w:rPr>
          <w:rFonts w:ascii="Times New Roman" w:eastAsia="Times New Roman" w:hAnsi="Times New Roman" w:cs="Times New Roman"/>
          <w:kern w:val="0"/>
          <w14:ligatures w14:val="none"/>
        </w:rPr>
        <w:t xml:space="preserve">Որոշեք 1 հիմնական իրավիճակ (օր.՝ «դասարանում մաքրության խնդիր»): </w:t>
      </w:r>
    </w:p>
    <w:p w14:paraId="3FD9BFF2" w14:textId="2E44491D" w:rsidR="00A37B45" w:rsidRPr="00A37B45" w:rsidRDefault="00A37B45" w:rsidP="00A37B45">
      <w:pPr>
        <w:pStyle w:val="ListParagraph"/>
        <w:numPr>
          <w:ilvl w:val="0"/>
          <w:numId w:val="21"/>
        </w:numPr>
        <w:spacing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A37B45">
        <w:rPr>
          <w:rFonts w:ascii="Times New Roman" w:eastAsia="Times New Roman" w:hAnsi="Times New Roman" w:cs="Times New Roman"/>
          <w:kern w:val="0"/>
          <w14:ligatures w14:val="none"/>
        </w:rPr>
        <w:t xml:space="preserve">Ձևակերպեք 3 տարբեր տեսանկյուններով՝ </w:t>
      </w:r>
    </w:p>
    <w:p w14:paraId="1FA577C4" w14:textId="5CB715D6" w:rsidR="00A37B45" w:rsidRPr="00A37B45" w:rsidRDefault="00A37B45" w:rsidP="00A37B45">
      <w:pPr>
        <w:numPr>
          <w:ilvl w:val="0"/>
          <w:numId w:val="22"/>
        </w:numPr>
        <w:spacing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A37B45">
        <w:rPr>
          <w:rFonts w:ascii="Times New Roman" w:eastAsia="Times New Roman" w:hAnsi="Times New Roman" w:cs="Times New Roman"/>
          <w:kern w:val="0"/>
          <w14:ligatures w14:val="none"/>
        </w:rPr>
        <w:t>Ամենօրյա (միկրո)՝ «իմ աշխատատեղը անկարգ է»</w:t>
      </w:r>
      <w:r>
        <w:rPr>
          <w:rFonts w:ascii="Times New Roman" w:eastAsia="Times New Roman" w:hAnsi="Times New Roman" w:cs="Times New Roman"/>
          <w:kern w:val="0"/>
          <w14:ligatures w14:val="none"/>
        </w:rPr>
        <w:t>։</w:t>
      </w:r>
    </w:p>
    <w:p w14:paraId="29F04D4E" w14:textId="32AAC793" w:rsidR="00A37B45" w:rsidRPr="00A37B45" w:rsidRDefault="00A37B45" w:rsidP="00A37B45">
      <w:pPr>
        <w:numPr>
          <w:ilvl w:val="0"/>
          <w:numId w:val="22"/>
        </w:numPr>
        <w:spacing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A37B45">
        <w:rPr>
          <w:rFonts w:ascii="Times New Roman" w:eastAsia="Times New Roman" w:hAnsi="Times New Roman" w:cs="Times New Roman"/>
          <w:kern w:val="0"/>
          <w14:ligatures w14:val="none"/>
        </w:rPr>
        <w:t>Կառուցվածքային/կազմակերպչական (մեզո)՝ «դպրոցի միջանցքներում բավարար աղբաման</w:t>
      </w:r>
      <w:r>
        <w:rPr>
          <w:rFonts w:ascii="Times New Roman" w:eastAsia="Times New Roman" w:hAnsi="Times New Roman" w:cs="Times New Roman"/>
          <w:kern w:val="0"/>
          <w14:ligatures w14:val="none"/>
        </w:rPr>
        <w:t>ներ</w:t>
      </w:r>
      <w:r w:rsidRPr="00A37B45">
        <w:rPr>
          <w:rFonts w:ascii="Times New Roman" w:eastAsia="Times New Roman" w:hAnsi="Times New Roman" w:cs="Times New Roman"/>
          <w:kern w:val="0"/>
          <w14:ligatures w14:val="none"/>
        </w:rPr>
        <w:t xml:space="preserve"> չկա»</w:t>
      </w:r>
      <w:r>
        <w:rPr>
          <w:rFonts w:ascii="Times New Roman" w:eastAsia="Times New Roman" w:hAnsi="Times New Roman" w:cs="Times New Roman"/>
          <w:kern w:val="0"/>
          <w14:ligatures w14:val="none"/>
        </w:rPr>
        <w:t>։</w:t>
      </w:r>
    </w:p>
    <w:p w14:paraId="4224B8E4" w14:textId="122F10F8" w:rsidR="00A37B45" w:rsidRDefault="00A37B45" w:rsidP="00A37B45">
      <w:pPr>
        <w:numPr>
          <w:ilvl w:val="0"/>
          <w:numId w:val="22"/>
        </w:numPr>
        <w:spacing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A37B45">
        <w:rPr>
          <w:rFonts w:ascii="Times New Roman" w:eastAsia="Times New Roman" w:hAnsi="Times New Roman" w:cs="Times New Roman"/>
          <w:kern w:val="0"/>
          <w14:ligatures w14:val="none"/>
        </w:rPr>
        <w:t xml:space="preserve">Համայնքային/համակարգային (մակրո)՝ «տարածքի աղբահանության ծառայությունը </w:t>
      </w:r>
      <w:r>
        <w:rPr>
          <w:rFonts w:ascii="Times New Roman" w:eastAsia="Times New Roman" w:hAnsi="Times New Roman" w:cs="Times New Roman"/>
          <w:kern w:val="0"/>
          <w14:ligatures w14:val="none"/>
        </w:rPr>
        <w:t>հետևողական չեն</w:t>
      </w:r>
      <w:r w:rsidRPr="00A37B45">
        <w:rPr>
          <w:rFonts w:ascii="Times New Roman" w:eastAsia="Times New Roman" w:hAnsi="Times New Roman" w:cs="Times New Roman"/>
          <w:kern w:val="0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14:ligatures w14:val="none"/>
        </w:rPr>
        <w:t>։</w:t>
      </w:r>
    </w:p>
    <w:p w14:paraId="4F7B6A76" w14:textId="026535C5" w:rsidR="00F304B1" w:rsidRPr="00F304B1" w:rsidRDefault="00F304B1" w:rsidP="00F304B1">
      <w:pPr>
        <w:spacing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304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Քայլ 2. Խնդրի վերաձևակերպում</w:t>
      </w:r>
    </w:p>
    <w:p w14:paraId="4309E675" w14:textId="032A8B4F" w:rsidR="00A37B45" w:rsidRPr="00A37B45" w:rsidRDefault="00A37B45" w:rsidP="00A37B45">
      <w:pPr>
        <w:pStyle w:val="ListParagraph"/>
        <w:numPr>
          <w:ilvl w:val="0"/>
          <w:numId w:val="23"/>
        </w:numPr>
        <w:spacing w:line="276" w:lineRule="auto"/>
        <w:ind w:left="709"/>
        <w:jc w:val="both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A37B45">
        <w:rPr>
          <w:rFonts w:ascii="Sylfaen" w:eastAsia="Times New Roman" w:hAnsi="Sylfaen" w:cs="Sylfaen"/>
          <w:kern w:val="0"/>
          <w14:ligatures w14:val="none"/>
        </w:rPr>
        <w:t>Ամեն</w:t>
      </w:r>
      <w:r w:rsidRPr="00A37B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37B45">
        <w:rPr>
          <w:rFonts w:ascii="Sylfaen" w:eastAsia="Times New Roman" w:hAnsi="Sylfaen" w:cs="Sylfaen"/>
          <w:kern w:val="0"/>
          <w14:ligatures w14:val="none"/>
        </w:rPr>
        <w:t>դեպքի</w:t>
      </w:r>
      <w:r w:rsidRPr="00A37B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37B45">
        <w:rPr>
          <w:rFonts w:ascii="Sylfaen" w:eastAsia="Times New Roman" w:hAnsi="Sylfaen" w:cs="Sylfaen"/>
          <w:kern w:val="0"/>
          <w14:ligatures w14:val="none"/>
        </w:rPr>
        <w:t>դիմաց</w:t>
      </w:r>
      <w:r w:rsidRPr="00A37B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37B45">
        <w:rPr>
          <w:rFonts w:ascii="Sylfaen" w:eastAsia="Times New Roman" w:hAnsi="Sylfaen" w:cs="Sylfaen"/>
          <w:kern w:val="0"/>
          <w14:ligatures w14:val="none"/>
        </w:rPr>
        <w:t>նշեք՝</w:t>
      </w:r>
      <w:r w:rsidRPr="00A37B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37B45">
        <w:rPr>
          <w:rFonts w:ascii="Sylfaen" w:eastAsia="Times New Roman" w:hAnsi="Sylfaen" w:cs="Sylfaen"/>
          <w:kern w:val="0"/>
          <w14:ligatures w14:val="none"/>
        </w:rPr>
        <w:t>ո՞վ</w:t>
      </w:r>
      <w:r w:rsidRPr="00A37B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37B45">
        <w:rPr>
          <w:rFonts w:ascii="Sylfaen" w:eastAsia="Times New Roman" w:hAnsi="Sylfaen" w:cs="Sylfaen"/>
          <w:kern w:val="0"/>
          <w14:ligatures w14:val="none"/>
        </w:rPr>
        <w:t>է</w:t>
      </w:r>
      <w:r w:rsidRPr="00A37B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37B45">
        <w:rPr>
          <w:rFonts w:ascii="Sylfaen" w:eastAsia="Times New Roman" w:hAnsi="Sylfaen" w:cs="Sylfaen"/>
          <w:kern w:val="0"/>
          <w14:ligatures w14:val="none"/>
        </w:rPr>
        <w:t>պատասխանատու</w:t>
      </w:r>
      <w:r w:rsidRPr="00A37B45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Pr="00A37B45">
        <w:rPr>
          <w:rFonts w:ascii="Sylfaen" w:eastAsia="Times New Roman" w:hAnsi="Sylfaen" w:cs="Sylfaen"/>
          <w:kern w:val="0"/>
          <w14:ligatures w14:val="none"/>
        </w:rPr>
        <w:t>ես</w:t>
      </w:r>
      <w:r w:rsidRPr="00A37B45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Pr="00A37B45">
        <w:rPr>
          <w:rFonts w:ascii="Sylfaen" w:eastAsia="Times New Roman" w:hAnsi="Sylfaen" w:cs="Sylfaen"/>
          <w:kern w:val="0"/>
          <w14:ligatures w14:val="none"/>
        </w:rPr>
        <w:t>ուսուցիչ</w:t>
      </w:r>
      <w:r w:rsidRPr="00A37B45">
        <w:rPr>
          <w:rFonts w:ascii="Times New Roman" w:eastAsia="Times New Roman" w:hAnsi="Times New Roman" w:cs="Times New Roman"/>
          <w:kern w:val="0"/>
          <w14:ligatures w14:val="none"/>
        </w:rPr>
        <w:t>/</w:t>
      </w:r>
      <w:r>
        <w:rPr>
          <w:rFonts w:ascii="Sylfaen" w:eastAsia="Times New Roman" w:hAnsi="Sylfaen" w:cs="Sylfaen"/>
          <w:kern w:val="0"/>
          <w14:ligatures w14:val="none"/>
        </w:rPr>
        <w:t xml:space="preserve">ադմինիստրատիվ աշխատողները </w:t>
      </w:r>
      <w:r w:rsidRPr="00A37B45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Pr="00A37B45">
        <w:rPr>
          <w:rFonts w:ascii="Sylfaen" w:eastAsia="Times New Roman" w:hAnsi="Sylfaen" w:cs="Sylfaen"/>
          <w:kern w:val="0"/>
          <w14:ligatures w14:val="none"/>
        </w:rPr>
        <w:t>ինքնակառավար</w:t>
      </w:r>
      <w:r>
        <w:rPr>
          <w:rFonts w:ascii="Sylfaen" w:eastAsia="Times New Roman" w:hAnsi="Sylfaen" w:cs="Sylfaen"/>
          <w:kern w:val="0"/>
          <w14:ligatures w14:val="none"/>
        </w:rPr>
        <w:t>ման մարմինները</w:t>
      </w:r>
      <w:r w:rsidRPr="00A37B45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Pr="00A37B45">
        <w:rPr>
          <w:rFonts w:ascii="Sylfaen" w:eastAsia="Times New Roman" w:hAnsi="Sylfaen" w:cs="Sylfaen"/>
          <w:kern w:val="0"/>
          <w14:ligatures w14:val="none"/>
        </w:rPr>
        <w:t>հանրային</w:t>
      </w:r>
      <w:r w:rsidRPr="00A37B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37B45">
        <w:rPr>
          <w:rFonts w:ascii="Sylfaen" w:eastAsia="Times New Roman" w:hAnsi="Sylfaen" w:cs="Sylfaen"/>
          <w:kern w:val="0"/>
          <w14:ligatures w14:val="none"/>
        </w:rPr>
        <w:t>ծառայություն</w:t>
      </w:r>
      <w:r w:rsidRPr="00A37B45">
        <w:rPr>
          <w:rFonts w:ascii="Times New Roman" w:eastAsia="Times New Roman" w:hAnsi="Times New Roman" w:cs="Times New Roman"/>
          <w:kern w:val="0"/>
          <w14:ligatures w14:val="none"/>
        </w:rPr>
        <w:t>…)</w:t>
      </w:r>
      <w:r>
        <w:rPr>
          <w:rFonts w:ascii="Times New Roman" w:eastAsia="Times New Roman" w:hAnsi="Times New Roman" w:cs="Times New Roman"/>
          <w:kern w:val="0"/>
          <w14:ligatures w14:val="none"/>
        </w:rPr>
        <w:t>։</w:t>
      </w:r>
    </w:p>
    <w:p w14:paraId="18F818FE" w14:textId="2F21BC4E" w:rsidR="00A37B45" w:rsidRDefault="00A37B45" w:rsidP="00A37B45">
      <w:pPr>
        <w:pStyle w:val="ListParagraph"/>
        <w:numPr>
          <w:ilvl w:val="0"/>
          <w:numId w:val="23"/>
        </w:numPr>
        <w:spacing w:line="276" w:lineRule="auto"/>
        <w:ind w:left="709"/>
        <w:jc w:val="both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A37B45">
        <w:rPr>
          <w:rFonts w:ascii="Times New Roman" w:eastAsia="Times New Roman" w:hAnsi="Times New Roman" w:cs="Times New Roman"/>
          <w:kern w:val="0"/>
          <w14:ligatures w14:val="none"/>
        </w:rPr>
        <w:t>Թիմը ներկայացնում է 1-ական օրինակ հակիրճ ձևակերպումով (ընդամենը 3 նախադասություն):</w:t>
      </w:r>
    </w:p>
    <w:p w14:paraId="3ACFCEDF" w14:textId="5B07A2E9" w:rsidR="00F304B1" w:rsidRDefault="00F304B1" w:rsidP="00F304B1">
      <w:pPr>
        <w:spacing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304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Քայլ 3. Ամփոփում</w:t>
      </w:r>
    </w:p>
    <w:p w14:paraId="479E823D" w14:textId="025CA584" w:rsidR="00A37B45" w:rsidRPr="00933883" w:rsidRDefault="00933883" w:rsidP="00747F37">
      <w:pPr>
        <w:spacing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933883">
        <w:rPr>
          <w:rFonts w:ascii="Times New Roman" w:eastAsia="Times New Roman" w:hAnsi="Times New Roman" w:cs="Times New Roman"/>
          <w:kern w:val="0"/>
          <w14:ligatures w14:val="none"/>
        </w:rPr>
        <w:t xml:space="preserve">«Վարժության ընթացքում նույն իրավիճակը դիտարկվեց երեք մակարդակով՝ միկրո (վարքային փոփոխություններ անհատի մակարդակում), մեզո (դպրոցի կամ </w:t>
      </w:r>
      <w:r w:rsidRPr="0093388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կազմակերպության կանոններ և գործընթացներ) և մակրո (համայնքային ծառայություններ ու համակարգային պայմաններ)։ Ամփոփելով՝ յուրաքանչյուր խումբ ընտրեց մեկնարկի մեկ մակարդակ և ձևակերպեց 24-ժամյա միկրոքայլ՝ նշելով պատասխանատու անձին: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33883">
        <w:rPr>
          <w:rFonts w:ascii="Times New Roman" w:eastAsia="Times New Roman" w:hAnsi="Times New Roman" w:cs="Times New Roman"/>
          <w:kern w:val="0"/>
          <w14:ligatures w14:val="none"/>
        </w:rPr>
        <w:t>Այս մոտեցումը թույլ է տալիս կապել անհատական վարքը կազմակերպչական կարգավորումների և համայնքային համակարգերի հետ ու հաջորդ քայլերը հիմնավորել տվյալներով»։</w:t>
      </w:r>
    </w:p>
    <w:p w14:paraId="7D6D8D97" w14:textId="36DA51B8" w:rsidR="00EE3DD6" w:rsidRPr="00747F37" w:rsidRDefault="00EE3DD6" w:rsidP="00747F37">
      <w:pPr>
        <w:spacing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47F37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 xml:space="preserve">Առաջադրանք </w:t>
      </w:r>
      <w:r w:rsidR="005D4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747F37">
        <w:rPr>
          <w:rFonts w:ascii="Times New Roman" w:eastAsia="MS Gothic" w:hAnsi="Times New Roman" w:cs="Times New Roman" w:hint="cs"/>
          <w:b/>
          <w:bCs/>
          <w:kern w:val="0"/>
          <w14:ligatures w14:val="none"/>
        </w:rPr>
        <w:t>․</w:t>
      </w:r>
      <w:r w:rsidRPr="00747F37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 xml:space="preserve"> Խնդրի ձևակերպման բանաձև</w:t>
      </w:r>
      <w:r w:rsidR="005D4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(առաջադրանքի մակարդակ՝ միջին)</w:t>
      </w:r>
    </w:p>
    <w:p w14:paraId="7A53FAE8" w14:textId="326A3846" w:rsidR="00B53BE2" w:rsidRPr="00747F37" w:rsidRDefault="00EE3DD6" w:rsidP="00747F37">
      <w:pPr>
        <w:spacing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747F37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Նպատակ</w:t>
      </w:r>
      <w:r w:rsidRPr="00747F37">
        <w:rPr>
          <w:rFonts w:ascii="Times New Roman" w:eastAsia="MS Gothic" w:hAnsi="Times New Roman" w:cs="Times New Roman" w:hint="cs"/>
          <w:b/>
          <w:bCs/>
          <w:kern w:val="0"/>
          <w14:ligatures w14:val="none"/>
        </w:rPr>
        <w:t>․</w:t>
      </w:r>
      <w:r w:rsidRPr="00747F37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 xml:space="preserve"> </w:t>
      </w:r>
      <w:r w:rsidRPr="00747F37">
        <w:rPr>
          <w:rFonts w:ascii="Times New Roman" w:eastAsia="Times New Roman" w:hAnsi="Times New Roman" w:cs="Times New Roman" w:hint="cs"/>
          <w:kern w:val="0"/>
          <w14:ligatures w14:val="none"/>
        </w:rPr>
        <w:t>սովորողը սովորում է ձևակերպել հստակ, պատճառահետևանքային կառուցվածքով խնդիր։</w:t>
      </w:r>
    </w:p>
    <w:p w14:paraId="34B72B38" w14:textId="70C8BF55" w:rsidR="00EA2EBC" w:rsidRPr="00747F37" w:rsidRDefault="00EA2EBC" w:rsidP="00747F37">
      <w:pPr>
        <w:spacing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747F37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 xml:space="preserve">Քայլ </w:t>
      </w:r>
      <w:r w:rsidRPr="00747F37">
        <w:rPr>
          <w:rFonts w:ascii="Times New Roman" w:eastAsia="Times New Roman" w:hAnsi="Times New Roman" w:cs="Times New Roman" w:hint="cs"/>
          <w:b/>
          <w:bCs/>
          <w:kern w:val="0"/>
          <w:lang w:val="en-US"/>
          <w14:ligatures w14:val="none"/>
        </w:rPr>
        <w:t xml:space="preserve">1. </w:t>
      </w:r>
      <w:r w:rsidRPr="00747F37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Բանաձևի բացատրություն (4 րոպե)</w:t>
      </w:r>
    </w:p>
    <w:p w14:paraId="4BE61D60" w14:textId="77777777" w:rsidR="00EA2EBC" w:rsidRPr="00747F37" w:rsidRDefault="00EA2EBC" w:rsidP="00747F37">
      <w:pPr>
        <w:spacing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747F37">
        <w:rPr>
          <w:rFonts w:ascii="Times New Roman" w:eastAsia="Times New Roman" w:hAnsi="Times New Roman" w:cs="Times New Roman" w:hint="cs"/>
          <w:kern w:val="0"/>
          <w14:ligatures w14:val="none"/>
        </w:rPr>
        <w:t>Խնդիր = (Ով է ազդվում) + (Ի՞նչ է տեղի ունենում) + (Ինչու է դա կարևոր)</w:t>
      </w:r>
    </w:p>
    <w:p w14:paraId="5601D0F4" w14:textId="77777777" w:rsidR="00EA2EBC" w:rsidRPr="00747F37" w:rsidRDefault="00EA2EBC" w:rsidP="00747F37">
      <w:pPr>
        <w:spacing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747F37">
        <w:rPr>
          <w:rFonts w:ascii="Times New Roman" w:eastAsia="Times New Roman" w:hAnsi="Times New Roman" w:cs="Times New Roman" w:hint="cs"/>
          <w:kern w:val="0"/>
          <w14:ligatures w14:val="none"/>
        </w:rPr>
        <w:t>Օրինակ՝ «Դասերի ընթացքում հեռախոսների չվերահսկվող օգտագործումը նվազեցնում է աշակերտների ուշադրությունը»։</w:t>
      </w:r>
    </w:p>
    <w:p w14:paraId="6F6EDD9B" w14:textId="0FC51729" w:rsidR="00EA2EBC" w:rsidRPr="00747F37" w:rsidRDefault="00EA2EBC" w:rsidP="00747F37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47F37">
        <w:rPr>
          <w:rFonts w:ascii="Times New Roman" w:eastAsia="Times New Roman" w:hAnsi="Times New Roman" w:cs="Times New Roman" w:hint="cs"/>
          <w:kern w:val="0"/>
          <w14:ligatures w14:val="none"/>
        </w:rPr>
        <w:t>Ուսուցիչը սովորողներին բացատրում է, թե ինչ տարբերություն կա «խնդրի» և «լուծման առաջարկի» միջև։ Խնդիրը նկարագրում է իրավիճակը և նրա հետևանքը, իսկ լուծման ձևակերպումը արդեն ասում է՝ ինչ պետք է անել։</w:t>
      </w:r>
    </w:p>
    <w:p w14:paraId="0B388876" w14:textId="77777777" w:rsidR="00EA2EBC" w:rsidRPr="00747F37" w:rsidRDefault="00EA2EBC" w:rsidP="00747F37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47F37">
        <w:rPr>
          <w:rFonts w:ascii="Times New Roman" w:eastAsia="Times New Roman" w:hAnsi="Times New Roman" w:cs="Times New Roman" w:hint="cs"/>
          <w:kern w:val="0"/>
          <w14:ligatures w14:val="none"/>
        </w:rPr>
        <w:t>Օրինակ՝</w:t>
      </w:r>
    </w:p>
    <w:p w14:paraId="76A8E1E0" w14:textId="77777777" w:rsidR="00EA2EBC" w:rsidRPr="00747F37" w:rsidRDefault="00EA2EBC" w:rsidP="00747F3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47F37">
        <w:rPr>
          <w:rFonts w:ascii="Times New Roman" w:eastAsia="Times New Roman" w:hAnsi="Times New Roman" w:cs="Times New Roman" w:hint="cs"/>
          <w:kern w:val="0"/>
          <w14:ligatures w14:val="none"/>
        </w:rPr>
        <w:t>Խնդիր է</w:t>
      </w:r>
      <w:r w:rsidRPr="00747F37">
        <w:rPr>
          <w:rFonts w:ascii="Times New Roman" w:eastAsia="MS Gothic" w:hAnsi="Times New Roman" w:cs="Times New Roman" w:hint="cs"/>
          <w:kern w:val="0"/>
          <w14:ligatures w14:val="none"/>
        </w:rPr>
        <w:t>․</w:t>
      </w:r>
      <w:r w:rsidRPr="00747F37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«Դասերի ընթացքում հեռախոսների չվերահսկվող օգտագործումը նվազեցնում է աշակերտների ուշադրությունը»։</w:t>
      </w:r>
    </w:p>
    <w:p w14:paraId="157C82D4" w14:textId="41ABCB73" w:rsidR="00EA2EBC" w:rsidRPr="00747F37" w:rsidRDefault="00EA2EBC" w:rsidP="00747F3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47F37">
        <w:rPr>
          <w:rFonts w:ascii="Times New Roman" w:eastAsia="Times New Roman" w:hAnsi="Times New Roman" w:cs="Times New Roman" w:hint="cs"/>
          <w:kern w:val="0"/>
          <w14:ligatures w14:val="none"/>
        </w:rPr>
        <w:t>ՉԻ խնդիր</w:t>
      </w:r>
      <w:r w:rsidRPr="00747F37">
        <w:rPr>
          <w:rFonts w:ascii="Times New Roman" w:eastAsia="MS Gothic" w:hAnsi="Times New Roman" w:cs="Times New Roman" w:hint="cs"/>
          <w:kern w:val="0"/>
          <w14:ligatures w14:val="none"/>
        </w:rPr>
        <w:t>․</w:t>
      </w:r>
      <w:r w:rsidRPr="00747F37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«Աշակերտները պետք է չօգտվեն հեռախոսներից դասերին» կամ «Պետք է ավելացնել աղբամաններ»։</w:t>
      </w:r>
    </w:p>
    <w:p w14:paraId="5A5CE8CB" w14:textId="58EB84E2" w:rsidR="00EA2EBC" w:rsidRPr="00747F37" w:rsidRDefault="00EA2EBC" w:rsidP="00747F37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47F37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 xml:space="preserve">Քայլ </w:t>
      </w:r>
      <w:r w:rsidRPr="00747F37">
        <w:rPr>
          <w:rFonts w:ascii="Times New Roman" w:eastAsia="Times New Roman" w:hAnsi="Times New Roman" w:cs="Times New Roman" w:hint="cs"/>
          <w:b/>
          <w:bCs/>
          <w:kern w:val="0"/>
          <w:lang w:val="en-US"/>
          <w14:ligatures w14:val="none"/>
        </w:rPr>
        <w:t>2</w:t>
      </w:r>
      <w:r w:rsidRPr="00747F37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 xml:space="preserve"> </w:t>
      </w:r>
      <w:r w:rsidR="007630D6" w:rsidRPr="00747F37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-</w:t>
      </w:r>
      <w:r w:rsidRPr="00747F37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 xml:space="preserve"> Զույգերով վերաձևակերպում (8 րոպե)</w:t>
      </w:r>
    </w:p>
    <w:p w14:paraId="08DDF7DD" w14:textId="38C8DF49" w:rsidR="00EA2EBC" w:rsidRPr="00747F37" w:rsidRDefault="00EA2EBC" w:rsidP="00747F37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Սովորողները բաժանվում են զույգերի։</w:t>
      </w:r>
    </w:p>
    <w:p w14:paraId="395BA2CA" w14:textId="22CC0B65" w:rsidR="00EA2EBC" w:rsidRPr="00747F37" w:rsidRDefault="00EA2EBC" w:rsidP="00747F37">
      <w:pPr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47F37">
        <w:rPr>
          <w:rFonts w:ascii="Times New Roman" w:eastAsia="Times New Roman" w:hAnsi="Times New Roman" w:cs="Times New Roman" w:hint="cs"/>
          <w:kern w:val="0"/>
          <w14:ligatures w14:val="none"/>
        </w:rPr>
        <w:t>Յուրաքանչյուր զույգ ընտրում է Առաջադրանք 1-ից մեկ իրավիճակ և գրում է մեկ հստակ խնդիր ըստ բանաձևի։</w:t>
      </w:r>
    </w:p>
    <w:p w14:paraId="0B810091" w14:textId="1AEDADF7" w:rsidR="00EA2EBC" w:rsidRPr="00747F37" w:rsidRDefault="00EA2EBC" w:rsidP="00747F37">
      <w:pPr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47F37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Ուսուցիչը տալիս է հուշում՝ «Ով </w:t>
      </w:r>
      <w:r w:rsidR="007630D6" w:rsidRPr="00747F37">
        <w:rPr>
          <w:rFonts w:ascii="Times New Roman" w:eastAsia="Times New Roman" w:hAnsi="Times New Roman" w:cs="Times New Roman" w:hint="cs"/>
          <w:kern w:val="0"/>
          <w14:ligatures w14:val="none"/>
        </w:rPr>
        <w:t>-</w:t>
      </w:r>
      <w:r w:rsidRPr="00747F37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Ինչ </w:t>
      </w:r>
      <w:r w:rsidR="007630D6" w:rsidRPr="00747F37">
        <w:rPr>
          <w:rFonts w:ascii="Times New Roman" w:eastAsia="Times New Roman" w:hAnsi="Times New Roman" w:cs="Times New Roman" w:hint="cs"/>
          <w:kern w:val="0"/>
          <w14:ligatures w14:val="none"/>
        </w:rPr>
        <w:t>-</w:t>
      </w:r>
      <w:r w:rsidRPr="00747F37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Ինչու է կարևոր» դաշտերով։</w:t>
      </w:r>
    </w:p>
    <w:p w14:paraId="264CF44E" w14:textId="0F2DE136" w:rsidR="00EA2EBC" w:rsidRPr="00747F37" w:rsidRDefault="00EA2EBC" w:rsidP="00747F37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47F37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 xml:space="preserve">Քայլ  </w:t>
      </w:r>
      <w:r w:rsidRPr="00747F37">
        <w:rPr>
          <w:rFonts w:ascii="Times New Roman" w:eastAsia="Times New Roman" w:hAnsi="Times New Roman" w:cs="Times New Roman" w:hint="cs"/>
          <w:b/>
          <w:bCs/>
          <w:kern w:val="0"/>
          <w:lang w:val="en-US"/>
          <w14:ligatures w14:val="none"/>
        </w:rPr>
        <w:t>3</w:t>
      </w:r>
      <w:r w:rsidR="007630D6" w:rsidRPr="00747F37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-</w:t>
      </w:r>
      <w:r w:rsidRPr="00747F37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 xml:space="preserve"> Արագ զույգերով վերանայում (4 րոպե</w:t>
      </w:r>
      <w:r w:rsidRPr="00747F37">
        <w:rPr>
          <w:rFonts w:ascii="Times New Roman" w:eastAsia="Times New Roman" w:hAnsi="Times New Roman" w:cs="Times New Roman" w:hint="cs"/>
          <w:b/>
          <w:bCs/>
          <w:kern w:val="0"/>
          <w:lang w:val="en-US"/>
          <w14:ligatures w14:val="none"/>
        </w:rPr>
        <w:t>)</w:t>
      </w:r>
    </w:p>
    <w:p w14:paraId="7145167F" w14:textId="77777777" w:rsidR="00EA2EBC" w:rsidRPr="00747F37" w:rsidRDefault="00EA2EBC" w:rsidP="00747F37">
      <w:pPr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47F37">
        <w:rPr>
          <w:rFonts w:ascii="Times New Roman" w:eastAsia="Times New Roman" w:hAnsi="Times New Roman" w:cs="Times New Roman" w:hint="cs"/>
          <w:kern w:val="0"/>
          <w14:ligatures w14:val="none"/>
        </w:rPr>
        <w:t>Զույգերը փոխանակում են թերթիկները և ստուգում՝ կա՞ պատճառ, կա՞ հետևանք, պարզ՞ է «Ի՞նչը պետք է փոխվի» ակնարկը։</w:t>
      </w:r>
    </w:p>
    <w:p w14:paraId="027CEEE4" w14:textId="77777777" w:rsidR="00EA2EBC" w:rsidRPr="00747F37" w:rsidRDefault="00EA2EBC" w:rsidP="00747F37">
      <w:pPr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47F37">
        <w:rPr>
          <w:rFonts w:ascii="Times New Roman" w:eastAsia="Times New Roman" w:hAnsi="Times New Roman" w:cs="Times New Roman" w:hint="cs"/>
          <w:kern w:val="0"/>
          <w14:ligatures w14:val="none"/>
        </w:rPr>
        <w:t>2–3 լավագույն օրինակ տախտակի վրա որպես «մոդել»։</w:t>
      </w:r>
    </w:p>
    <w:p w14:paraId="3BE2EE36" w14:textId="0AAB4A6E" w:rsidR="00EE3DD6" w:rsidRPr="00747F37" w:rsidRDefault="00EE3DD6" w:rsidP="00747F3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47F37">
        <w:rPr>
          <w:rFonts w:ascii="Times New Roman" w:hAnsi="Times New Roman" w:cs="Times New Roman" w:hint="cs"/>
          <w:b/>
          <w:bCs/>
        </w:rPr>
        <w:t>Ուսուցչի դերը</w:t>
      </w:r>
      <w:r w:rsidRPr="00747F37">
        <w:rPr>
          <w:rFonts w:ascii="Times New Roman" w:eastAsia="MS Gothic" w:hAnsi="Times New Roman" w:cs="Times New Roman" w:hint="cs"/>
          <w:b/>
          <w:bCs/>
        </w:rPr>
        <w:t>․</w:t>
      </w:r>
    </w:p>
    <w:p w14:paraId="3A0FF312" w14:textId="247A77FA" w:rsidR="00EE3DD6" w:rsidRPr="00747F37" w:rsidRDefault="00EE3DD6" w:rsidP="00747F3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 xml:space="preserve">Տրամադրել օրինակներ </w:t>
      </w:r>
      <w:r w:rsidR="0028371C" w:rsidRPr="00747F37">
        <w:rPr>
          <w:rFonts w:ascii="Times New Roman" w:hAnsi="Times New Roman" w:cs="Times New Roman" w:hint="cs"/>
        </w:rPr>
        <w:t xml:space="preserve">հստակ </w:t>
      </w:r>
      <w:r w:rsidRPr="00747F37">
        <w:rPr>
          <w:rFonts w:ascii="Times New Roman" w:hAnsi="Times New Roman" w:cs="Times New Roman" w:hint="cs"/>
        </w:rPr>
        <w:t>և ոչ այնքան հստակ ձևակերպված խնդիրների, բացատրել տարբերությունը։</w:t>
      </w:r>
    </w:p>
    <w:p w14:paraId="6D1268C0" w14:textId="1FEBF482" w:rsidR="00EE3DD6" w:rsidRPr="00747F37" w:rsidRDefault="00EE3DD6" w:rsidP="00747F3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Զգուշացնել, որ խնդիրները չպետք է լինեն «լուծում պարունակող» (օր.՝ «պետք է ավելացնել աղբամաններ»՝ արդեն լուծում է, ոչ թե խնդիր)։</w:t>
      </w:r>
    </w:p>
    <w:p w14:paraId="762B2869" w14:textId="641AAEDB" w:rsidR="00EE3DD6" w:rsidRPr="00747F37" w:rsidRDefault="00EE3DD6" w:rsidP="00747F3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47F37">
        <w:rPr>
          <w:rFonts w:ascii="Times New Roman" w:hAnsi="Times New Roman" w:cs="Times New Roman" w:hint="cs"/>
          <w:b/>
          <w:bCs/>
        </w:rPr>
        <w:t>Սովորողների դերը</w:t>
      </w:r>
      <w:r w:rsidRPr="00747F37">
        <w:rPr>
          <w:rFonts w:ascii="Times New Roman" w:eastAsia="MS Gothic" w:hAnsi="Times New Roman" w:cs="Times New Roman" w:hint="cs"/>
          <w:b/>
          <w:bCs/>
        </w:rPr>
        <w:t>․</w:t>
      </w:r>
    </w:p>
    <w:p w14:paraId="304935EF" w14:textId="3E0E99B1" w:rsidR="00EE3DD6" w:rsidRPr="00747F37" w:rsidRDefault="00EE3DD6" w:rsidP="00747F3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Համագործակցել զույգերով, գրել հակիրճ և տրամաբանական խնդիրներ, քննարկել և բարելավել ձևակերպումները։</w:t>
      </w:r>
    </w:p>
    <w:p w14:paraId="4B6DA476" w14:textId="17D70535" w:rsidR="00EE3DD6" w:rsidRPr="00747F37" w:rsidRDefault="00EE3DD6" w:rsidP="00747F3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47F37">
        <w:rPr>
          <w:rFonts w:ascii="Times New Roman" w:hAnsi="Times New Roman" w:cs="Times New Roman" w:hint="cs"/>
          <w:b/>
          <w:bCs/>
        </w:rPr>
        <w:t>Լուծում/ամփոփում</w:t>
      </w:r>
    </w:p>
    <w:p w14:paraId="6C0A2CFE" w14:textId="77850ECD" w:rsidR="0028371C" w:rsidRPr="00747F37" w:rsidRDefault="0028371C" w:rsidP="00747F37">
      <w:p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Դասի ավարտին ուսուցիչը ամփոփում է սովորողների քննարկումները և ուղղորդում նրանց դեպի գիտակցված եզրակացություն, որ յուրաքանչյուր ճիշտ ձևակերպված խնդիր ունի երեք հիմնական հատկանիշ</w:t>
      </w:r>
      <w:r w:rsidRPr="00747F37">
        <w:rPr>
          <w:rFonts w:ascii="Times New Roman" w:eastAsia="MS Gothic" w:hAnsi="Times New Roman" w:cs="Times New Roman" w:hint="cs"/>
        </w:rPr>
        <w:t>․</w:t>
      </w:r>
    </w:p>
    <w:p w14:paraId="5D6D0847" w14:textId="672D9C49" w:rsidR="0028371C" w:rsidRPr="00747F37" w:rsidRDefault="0028371C" w:rsidP="00747F37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  <w:b/>
          <w:bCs/>
        </w:rPr>
        <w:lastRenderedPageBreak/>
        <w:t>Տրամաբանական ամբողջություն (պատճառ + հետևանք)</w:t>
      </w:r>
      <w:r w:rsidRPr="00747F37">
        <w:rPr>
          <w:rFonts w:ascii="Times New Roman" w:hAnsi="Times New Roman" w:cs="Times New Roman" w:hint="cs"/>
        </w:rPr>
        <w:t xml:space="preserve"> -</w:t>
      </w:r>
      <w:r w:rsidRPr="00747F37">
        <w:rPr>
          <w:rFonts w:ascii="Times New Roman" w:hAnsi="Times New Roman" w:cs="Times New Roman" w:hint="cs"/>
        </w:rPr>
        <w:br/>
        <w:t>Խնդիրը միշտ ներառում է մի երևույթ, որն ունի պատճառ և հանգեցնում է որոշակի հետևանքի։</w:t>
      </w:r>
      <w:r w:rsidRPr="00747F37">
        <w:rPr>
          <w:rFonts w:ascii="Times New Roman" w:hAnsi="Times New Roman" w:cs="Times New Roman" w:hint="cs"/>
        </w:rPr>
        <w:br/>
        <w:t>Օրինակ</w:t>
      </w:r>
      <w:r w:rsidRPr="00747F37">
        <w:rPr>
          <w:rFonts w:ascii="Times New Roman" w:eastAsia="MS Gothic" w:hAnsi="Times New Roman" w:cs="Times New Roman" w:hint="cs"/>
        </w:rPr>
        <w:t>․</w:t>
      </w:r>
      <w:r w:rsidRPr="00747F37">
        <w:rPr>
          <w:rFonts w:ascii="Times New Roman" w:hAnsi="Times New Roman" w:cs="Times New Roman" w:hint="cs"/>
        </w:rPr>
        <w:t xml:space="preserve"> «Դպրոցի այգում ծառերը չորացել են, որովհետև երկար ժամանակ չեն ջրվել, ինչի հետևանքով տարածքը կորցրել է կանաչապատ տեսքը»։</w:t>
      </w:r>
      <w:r w:rsidRPr="00747F37">
        <w:rPr>
          <w:rFonts w:ascii="Times New Roman" w:hAnsi="Times New Roman" w:cs="Times New Roman" w:hint="cs"/>
        </w:rPr>
        <w:br/>
        <w:t>Այստեղ հստակ է պատճառը (չեն ջրվել) և հետևանքը (ծառերի չորացում)։</w:t>
      </w:r>
    </w:p>
    <w:p w14:paraId="3AE37D4F" w14:textId="1819433B" w:rsidR="0028371C" w:rsidRPr="00747F37" w:rsidRDefault="0028371C" w:rsidP="00747F37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  <w:b/>
          <w:bCs/>
        </w:rPr>
        <w:t>Իրատեսական և կոնկրետ հիմք (չափելի փաստ, դիտարկում կամ տվյալ)</w:t>
      </w:r>
      <w:r w:rsidRPr="00747F37">
        <w:rPr>
          <w:rFonts w:ascii="Times New Roman" w:hAnsi="Times New Roman" w:cs="Times New Roman" w:hint="cs"/>
        </w:rPr>
        <w:t xml:space="preserve"> -</w:t>
      </w:r>
      <w:r w:rsidRPr="00747F37">
        <w:rPr>
          <w:rFonts w:ascii="Times New Roman" w:hAnsi="Times New Roman" w:cs="Times New Roman" w:hint="cs"/>
        </w:rPr>
        <w:br/>
        <w:t>Խնդիրը պետք է հիմնված լինի իրական փաստերի վրա, ոչ թե կարծիքների։</w:t>
      </w:r>
      <w:r w:rsidRPr="00747F37">
        <w:rPr>
          <w:rFonts w:ascii="Times New Roman" w:hAnsi="Times New Roman" w:cs="Times New Roman" w:hint="cs"/>
        </w:rPr>
        <w:br/>
        <w:t>Ուսուցիչը բացատրում է, որ գիտական կամ քաղաքական ոլորտներում խնդիր ձևակերպելիս միշտ անհրաժեշտ է հիմնվել դիտարկումների, տվյալների կամ չափումների վրա։</w:t>
      </w:r>
      <w:r w:rsidRPr="00747F37">
        <w:rPr>
          <w:rFonts w:ascii="Times New Roman" w:hAnsi="Times New Roman" w:cs="Times New Roman" w:hint="cs"/>
        </w:rPr>
        <w:br/>
        <w:t>Օրինակ՝</w:t>
      </w:r>
    </w:p>
    <w:p w14:paraId="444B20A8" w14:textId="77777777" w:rsidR="0028371C" w:rsidRPr="00747F37" w:rsidRDefault="0028371C" w:rsidP="00747F37">
      <w:pPr>
        <w:numPr>
          <w:ilvl w:val="1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Բնագիտության մեջ՝ «Գետի ջրի թթվայնությունը բարձրացել է 0.5 pH-ով վերջին ամսում»։</w:t>
      </w:r>
    </w:p>
    <w:p w14:paraId="1130A886" w14:textId="77777777" w:rsidR="0028371C" w:rsidRPr="00747F37" w:rsidRDefault="0028371C" w:rsidP="00747F37">
      <w:pPr>
        <w:numPr>
          <w:ilvl w:val="1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Տնտեսագիտության մեջ՝ «Աշխատաշուկայում երիտասարդների գործազրկության մակարդակը հասել է 20%-ի»։</w:t>
      </w:r>
    </w:p>
    <w:p w14:paraId="12BDC7D7" w14:textId="77777777" w:rsidR="0028371C" w:rsidRPr="00747F37" w:rsidRDefault="0028371C" w:rsidP="00747F37">
      <w:pPr>
        <w:numPr>
          <w:ilvl w:val="1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Կրթության մեջ՝ «Աշակերտների 40%-ը չի կատարում տնային աշխատանքները»։</w:t>
      </w:r>
      <w:r w:rsidRPr="00747F37">
        <w:rPr>
          <w:rFonts w:ascii="Times New Roman" w:hAnsi="Times New Roman" w:cs="Times New Roman" w:hint="cs"/>
        </w:rPr>
        <w:br/>
        <w:t>Այսպես սովորողները հասկանում են, որ իրական խնդիրը միշտ ունի չափելի հիմք։</w:t>
      </w:r>
    </w:p>
    <w:p w14:paraId="15A84E90" w14:textId="2F88360B" w:rsidR="0028371C" w:rsidRPr="00747F37" w:rsidRDefault="0028371C" w:rsidP="00747F37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  <w:b/>
          <w:bCs/>
        </w:rPr>
        <w:t>Առանցքային հարց՝ «Ի՞նչը պետք է փոխվի»</w:t>
      </w:r>
      <w:r w:rsidRPr="00747F37">
        <w:rPr>
          <w:rFonts w:ascii="Times New Roman" w:hAnsi="Times New Roman" w:cs="Times New Roman" w:hint="cs"/>
        </w:rPr>
        <w:t xml:space="preserve"> -</w:t>
      </w:r>
      <w:r w:rsidRPr="00747F37">
        <w:rPr>
          <w:rFonts w:ascii="Times New Roman" w:hAnsi="Times New Roman" w:cs="Times New Roman" w:hint="cs"/>
        </w:rPr>
        <w:br/>
        <w:t>Ուսուցիչը հստակ ընդգծում է, որ յուրաքանչյուր խնդիր ենթադրում է գործողություն</w:t>
      </w:r>
      <w:r w:rsidRPr="00747F37">
        <w:rPr>
          <w:rFonts w:ascii="Times New Roman" w:eastAsia="MS Gothic" w:hAnsi="Times New Roman" w:cs="Times New Roman" w:hint="cs"/>
        </w:rPr>
        <w:t>․</w:t>
      </w:r>
      <w:r w:rsidRPr="00747F37">
        <w:rPr>
          <w:rFonts w:ascii="Times New Roman" w:hAnsi="Times New Roman" w:cs="Times New Roman" w:hint="cs"/>
        </w:rPr>
        <w:t xml:space="preserve"> եթե չկա այն հարցը, թե ինչն է պետք փոխել, ապա դա դեռ խնդիր չէ։</w:t>
      </w:r>
      <w:r w:rsidRPr="00747F37">
        <w:rPr>
          <w:rFonts w:ascii="Times New Roman" w:hAnsi="Times New Roman" w:cs="Times New Roman" w:hint="cs"/>
        </w:rPr>
        <w:br/>
        <w:t>Օրինակ՝</w:t>
      </w:r>
    </w:p>
    <w:p w14:paraId="74DA9A6A" w14:textId="77777777" w:rsidR="0028371C" w:rsidRPr="00747F37" w:rsidRDefault="0028371C" w:rsidP="00747F37">
      <w:pPr>
        <w:numPr>
          <w:ilvl w:val="1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Եթե աշակերտը ասում է՝ «Ուսումնասիրական նախագծերի թեմաները հետաքրքիր չեն», ուսուցիչը հարցնում է՝ «Ի՞նչ կարելի է փոխել, որպեսզի դրանք դառնան հետաքրքիր»։</w:t>
      </w:r>
    </w:p>
    <w:p w14:paraId="0B00AD56" w14:textId="16734928" w:rsidR="00EA2EBC" w:rsidRPr="00747F37" w:rsidRDefault="0028371C" w:rsidP="00747F37">
      <w:pPr>
        <w:numPr>
          <w:ilvl w:val="1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Եթե աշակերտը նշում է՝ «Դպրոցում շատ թափոններ են առաջանում», ապա առանցքային հարցն է՝ «Ինչպե՞ս կարելի է նվազեցնել թափոնների քանակը»։</w:t>
      </w:r>
    </w:p>
    <w:p w14:paraId="3AA95369" w14:textId="26312B73" w:rsidR="00E80D2B" w:rsidRPr="00747F37" w:rsidRDefault="00E80D2B" w:rsidP="00747F3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47F37">
        <w:rPr>
          <w:rFonts w:ascii="Times New Roman" w:hAnsi="Times New Roman" w:cs="Times New Roman" w:hint="cs"/>
          <w:b/>
          <w:bCs/>
        </w:rPr>
        <w:t>Ինքնագնահատում</w:t>
      </w:r>
    </w:p>
    <w:p w14:paraId="328CAE78" w14:textId="7A41DAC8" w:rsidR="00E80D2B" w:rsidRPr="00747F37" w:rsidRDefault="00E80D2B" w:rsidP="00747F37">
      <w:p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«Լուսացույցի գույներ» - որքանով ենք հասկացել թեման կամ որքան վստահ ենք մեր գիտելիքների մեջ։</w:t>
      </w:r>
    </w:p>
    <w:p w14:paraId="18FE56F8" w14:textId="77777777" w:rsidR="00E80D2B" w:rsidRPr="00747F37" w:rsidRDefault="00E80D2B" w:rsidP="00747F3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47F37">
        <w:rPr>
          <w:rFonts w:ascii="Times New Roman" w:hAnsi="Times New Roman" w:cs="Times New Roman" w:hint="cs"/>
          <w:b/>
          <w:bCs/>
        </w:rPr>
        <w:t>Գործընթացը</w:t>
      </w:r>
      <w:r w:rsidRPr="00747F37">
        <w:rPr>
          <w:rFonts w:ascii="Times New Roman" w:eastAsia="MS Gothic" w:hAnsi="Times New Roman" w:cs="Times New Roman" w:hint="cs"/>
          <w:b/>
          <w:bCs/>
        </w:rPr>
        <w:t>․</w:t>
      </w:r>
    </w:p>
    <w:p w14:paraId="5DB5D03B" w14:textId="7B4A8AA3" w:rsidR="00E80D2B" w:rsidRPr="00747F37" w:rsidRDefault="00E80D2B" w:rsidP="00747F37">
      <w:pPr>
        <w:pStyle w:val="ListParagraph"/>
        <w:numPr>
          <w:ilvl w:val="0"/>
          <w:numId w:val="5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Դասի ավարտին ուսուցիչը սովորողներին բաժանում է երեք գույնի կպչուն թղթեր կամ քարտեր</w:t>
      </w:r>
      <w:r w:rsidRPr="00747F37">
        <w:rPr>
          <w:rFonts w:ascii="Times New Roman" w:eastAsia="MS Gothic" w:hAnsi="Times New Roman" w:cs="Times New Roman" w:hint="cs"/>
        </w:rPr>
        <w:t>․</w:t>
      </w:r>
    </w:p>
    <w:p w14:paraId="2D8B32AF" w14:textId="3272606A" w:rsidR="00E80D2B" w:rsidRPr="00747F37" w:rsidRDefault="00E80D2B" w:rsidP="00747F37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747F37">
        <w:rPr>
          <w:rFonts w:ascii="Apple Color Emoji" w:hAnsi="Apple Color Emoji" w:cs="Apple Color Emoji"/>
        </w:rPr>
        <w:t>🟥</w:t>
      </w:r>
      <w:r w:rsidRPr="00747F37">
        <w:rPr>
          <w:rFonts w:ascii="Times New Roman" w:hAnsi="Times New Roman" w:cs="Times New Roman" w:hint="cs"/>
        </w:rPr>
        <w:t xml:space="preserve"> Կարմիր </w:t>
      </w:r>
      <w:r w:rsidR="007630D6" w:rsidRPr="00747F37">
        <w:rPr>
          <w:rFonts w:ascii="Times New Roman" w:hAnsi="Times New Roman" w:cs="Times New Roman" w:hint="cs"/>
        </w:rPr>
        <w:t>-</w:t>
      </w:r>
      <w:r w:rsidRPr="00747F37">
        <w:rPr>
          <w:rFonts w:ascii="Times New Roman" w:hAnsi="Times New Roman" w:cs="Times New Roman" w:hint="cs"/>
        </w:rPr>
        <w:t xml:space="preserve"> «Դեռ չեմ հասկացել կամ չեմ վստահ իմ պատասխանի վրա»</w:t>
      </w:r>
    </w:p>
    <w:p w14:paraId="15444C00" w14:textId="6576101F" w:rsidR="00E80D2B" w:rsidRPr="00747F37" w:rsidRDefault="00E80D2B" w:rsidP="00747F37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747F37">
        <w:rPr>
          <w:rFonts w:ascii="Apple Color Emoji" w:hAnsi="Apple Color Emoji" w:cs="Apple Color Emoji"/>
        </w:rPr>
        <w:t>🟨</w:t>
      </w:r>
      <w:r w:rsidRPr="00747F37">
        <w:rPr>
          <w:rFonts w:ascii="Times New Roman" w:hAnsi="Times New Roman" w:cs="Times New Roman" w:hint="cs"/>
        </w:rPr>
        <w:t xml:space="preserve"> Դեղին </w:t>
      </w:r>
      <w:r w:rsidR="007630D6" w:rsidRPr="00747F37">
        <w:rPr>
          <w:rFonts w:ascii="Times New Roman" w:hAnsi="Times New Roman" w:cs="Times New Roman" w:hint="cs"/>
        </w:rPr>
        <w:t>-</w:t>
      </w:r>
      <w:r w:rsidRPr="00747F37">
        <w:rPr>
          <w:rFonts w:ascii="Times New Roman" w:hAnsi="Times New Roman" w:cs="Times New Roman" w:hint="cs"/>
        </w:rPr>
        <w:t xml:space="preserve"> «Մի մաս եմ հասկացել, բայց դեռ հարցեր ունեմ»</w:t>
      </w:r>
    </w:p>
    <w:p w14:paraId="2351D545" w14:textId="512F376C" w:rsidR="00E80D2B" w:rsidRPr="00747F37" w:rsidRDefault="00E80D2B" w:rsidP="00747F37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747F37">
        <w:rPr>
          <w:rFonts w:ascii="Apple Color Emoji" w:hAnsi="Apple Color Emoji" w:cs="Apple Color Emoji"/>
        </w:rPr>
        <w:t>🟩</w:t>
      </w:r>
      <w:r w:rsidRPr="00747F37">
        <w:rPr>
          <w:rFonts w:ascii="Times New Roman" w:hAnsi="Times New Roman" w:cs="Times New Roman" w:hint="cs"/>
        </w:rPr>
        <w:t xml:space="preserve"> Կանաչ </w:t>
      </w:r>
      <w:r w:rsidR="007630D6" w:rsidRPr="00747F37">
        <w:rPr>
          <w:rFonts w:ascii="Times New Roman" w:hAnsi="Times New Roman" w:cs="Times New Roman" w:hint="cs"/>
        </w:rPr>
        <w:t>-</w:t>
      </w:r>
      <w:r w:rsidRPr="00747F37">
        <w:rPr>
          <w:rFonts w:ascii="Times New Roman" w:hAnsi="Times New Roman" w:cs="Times New Roman" w:hint="cs"/>
        </w:rPr>
        <w:t xml:space="preserve"> «Լիովին հասկացել եմ, կարող եմ բացատրել ուրիշին էլ»</w:t>
      </w:r>
    </w:p>
    <w:p w14:paraId="73740C01" w14:textId="72EE5E9B" w:rsidR="00E80D2B" w:rsidRPr="00747F37" w:rsidRDefault="00E80D2B" w:rsidP="00747F37">
      <w:pPr>
        <w:pStyle w:val="ListParagraph"/>
        <w:numPr>
          <w:ilvl w:val="0"/>
          <w:numId w:val="5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Ուսուցիչը ներկայացնում է 2</w:t>
      </w:r>
      <w:r w:rsidR="0028371C" w:rsidRPr="00747F37">
        <w:rPr>
          <w:rFonts w:ascii="Times New Roman" w:hAnsi="Times New Roman" w:cs="Times New Roman" w:hint="cs"/>
        </w:rPr>
        <w:t>-</w:t>
      </w:r>
      <w:r w:rsidRPr="00747F37">
        <w:rPr>
          <w:rFonts w:ascii="Times New Roman" w:hAnsi="Times New Roman" w:cs="Times New Roman" w:hint="cs"/>
        </w:rPr>
        <w:t>3 ինքնաքննության հարց (օր.՝ «Կարո՞ղ եմ տարբերել իրավիճակը խնդրից», «Կարո՞ղ եմ նշել խնդրի պատճառներն ու հետևանքները»)։</w:t>
      </w:r>
    </w:p>
    <w:p w14:paraId="1923CF6B" w14:textId="06A93FC7" w:rsidR="00E80D2B" w:rsidRPr="00747F37" w:rsidRDefault="00E80D2B" w:rsidP="00747F37">
      <w:pPr>
        <w:pStyle w:val="ListParagraph"/>
        <w:numPr>
          <w:ilvl w:val="0"/>
          <w:numId w:val="5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lastRenderedPageBreak/>
        <w:t>Յուրաքանչյուր սովորող բարձրացնում է իր գույնի քարտիկը կամ տեղադրում այն համապատասխան տախտակի հատվածում՝ ըստ իր զգացողության։</w:t>
      </w:r>
    </w:p>
    <w:p w14:paraId="6A55A0F9" w14:textId="51FC478F" w:rsidR="00E80D2B" w:rsidRPr="00747F37" w:rsidRDefault="00E80D2B" w:rsidP="00747F3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47F37">
        <w:rPr>
          <w:rFonts w:ascii="Times New Roman" w:hAnsi="Times New Roman" w:cs="Times New Roman" w:hint="cs"/>
          <w:b/>
          <w:bCs/>
        </w:rPr>
        <w:t>Հարցերը՝</w:t>
      </w:r>
    </w:p>
    <w:p w14:paraId="1C333BD7" w14:textId="3ED37E2C" w:rsidR="00E80D2B" w:rsidRPr="00747F37" w:rsidRDefault="00E80D2B" w:rsidP="00747F37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Կարո՞ղ եմ տարբերել իրավիճակը խնդրից։</w:t>
      </w:r>
    </w:p>
    <w:p w14:paraId="242FAB80" w14:textId="529C3354" w:rsidR="00E80D2B" w:rsidRPr="00747F37" w:rsidRDefault="00E80D2B" w:rsidP="00747F37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Կարո՞ղ եմ նշել խնդրի պատճառներն ու հետևանքները։</w:t>
      </w:r>
    </w:p>
    <w:p w14:paraId="634BEC4C" w14:textId="4D69F315" w:rsidR="00E80D2B" w:rsidRPr="00747F37" w:rsidRDefault="00E80D2B" w:rsidP="00747F37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Կարո՞ղ եմ հստակ ձևակերպել խնդիր առանց լուծում առաջարկելու։</w:t>
      </w:r>
    </w:p>
    <w:p w14:paraId="24405139" w14:textId="72B50F53" w:rsidR="00E80D2B" w:rsidRPr="00747F37" w:rsidRDefault="00E80D2B" w:rsidP="00747F37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Ի՞նչ ոլորտներում կարող եմ այս մոտեցումը կիրառել։</w:t>
      </w:r>
    </w:p>
    <w:p w14:paraId="4E544CB8" w14:textId="77777777" w:rsidR="00E80D2B" w:rsidRPr="00747F37" w:rsidRDefault="00E80D2B" w:rsidP="00747F3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47F37">
        <w:rPr>
          <w:rFonts w:ascii="Times New Roman" w:hAnsi="Times New Roman" w:cs="Times New Roman" w:hint="cs"/>
          <w:b/>
          <w:bCs/>
        </w:rPr>
        <w:t>Ուսուցչի դերը</w:t>
      </w:r>
      <w:r w:rsidRPr="00747F37">
        <w:rPr>
          <w:rFonts w:ascii="Times New Roman" w:eastAsia="MS Gothic" w:hAnsi="Times New Roman" w:cs="Times New Roman" w:hint="cs"/>
          <w:b/>
          <w:bCs/>
        </w:rPr>
        <w:t>․</w:t>
      </w:r>
    </w:p>
    <w:p w14:paraId="27F64BAC" w14:textId="77777777" w:rsidR="00E80D2B" w:rsidRPr="00747F37" w:rsidRDefault="00E80D2B" w:rsidP="00747F37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47F37">
        <w:rPr>
          <w:rFonts w:ascii="Times New Roman" w:hAnsi="Times New Roman" w:cs="Times New Roman" w:hint="cs"/>
        </w:rPr>
        <w:t>Նկատում է՝ որ գույնն է գերակշռում, հասկանում է՝ արդյոք անհրաժեշտ է թեման կրկին բացատրել կամ ամրապնդել։</w:t>
      </w:r>
    </w:p>
    <w:p w14:paraId="07AD8D16" w14:textId="604B449A" w:rsidR="00E80D2B" w:rsidRPr="00747F37" w:rsidRDefault="00E80D2B" w:rsidP="00747F37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47F37">
        <w:rPr>
          <w:rFonts w:ascii="Times New Roman" w:hAnsi="Times New Roman" w:cs="Times New Roman" w:hint="cs"/>
        </w:rPr>
        <w:t xml:space="preserve">Կարող է զույգերով նստեցնել կանաչ քարտ ունեցողներին դեղին կամ կարմիր քարտ ունեցողների կողքին, հետևելով զույգերով սովորելու </w:t>
      </w:r>
      <w:r w:rsidRPr="00747F37">
        <w:rPr>
          <w:rFonts w:ascii="Times New Roman" w:hAnsi="Times New Roman" w:cs="Times New Roman" w:hint="cs"/>
          <w:lang w:val="en-US"/>
        </w:rPr>
        <w:t>(peer learning)</w:t>
      </w:r>
      <w:r w:rsidRPr="00747F37">
        <w:rPr>
          <w:rFonts w:ascii="Times New Roman" w:hAnsi="Times New Roman" w:cs="Times New Roman" w:hint="cs"/>
        </w:rPr>
        <w:t xml:space="preserve"> ձևաչափով։</w:t>
      </w:r>
    </w:p>
    <w:p w14:paraId="449A3C6B" w14:textId="77777777" w:rsidR="0028371C" w:rsidRPr="00747F37" w:rsidRDefault="0028371C" w:rsidP="00747F37">
      <w:pPr>
        <w:spacing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47F37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Տնային աշխատանք</w:t>
      </w:r>
    </w:p>
    <w:p w14:paraId="6EEC8A55" w14:textId="6FC71C6C" w:rsidR="0028371C" w:rsidRPr="00747F37" w:rsidRDefault="0028371C" w:rsidP="00747F37">
      <w:pPr>
        <w:spacing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47F37">
        <w:rPr>
          <w:rFonts w:ascii="Times New Roman" w:eastAsia="Times New Roman" w:hAnsi="Times New Roman" w:cs="Times New Roman" w:hint="cs"/>
          <w:kern w:val="0"/>
          <w14:ligatures w14:val="none"/>
        </w:rPr>
        <w:t>Դիտարկիր քո շրջապատը (տուն, դպրոց, փողոց, առցանց միջավայր, բնություն) և գրիր մեկ հստակ ձևակերպված խնդիր հետևյալ ձևով՝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3"/>
        <w:gridCol w:w="3516"/>
        <w:gridCol w:w="3301"/>
      </w:tblGrid>
      <w:tr w:rsidR="0028371C" w:rsidRPr="00747F37" w14:paraId="78EB1E48" w14:textId="77777777" w:rsidTr="0028371C">
        <w:tc>
          <w:tcPr>
            <w:tcW w:w="0" w:type="auto"/>
            <w:hideMark/>
          </w:tcPr>
          <w:p w14:paraId="0383C383" w14:textId="77777777" w:rsidR="0028371C" w:rsidRPr="00747F37" w:rsidRDefault="0028371C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Ով է ազդվում</w:t>
            </w:r>
          </w:p>
        </w:tc>
        <w:tc>
          <w:tcPr>
            <w:tcW w:w="0" w:type="auto"/>
            <w:hideMark/>
          </w:tcPr>
          <w:p w14:paraId="70F029F7" w14:textId="77777777" w:rsidR="0028371C" w:rsidRPr="00747F37" w:rsidRDefault="0028371C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Ինչ է տեղի ունենում</w:t>
            </w:r>
          </w:p>
        </w:tc>
        <w:tc>
          <w:tcPr>
            <w:tcW w:w="0" w:type="auto"/>
            <w:hideMark/>
          </w:tcPr>
          <w:p w14:paraId="4886DD78" w14:textId="77777777" w:rsidR="0028371C" w:rsidRPr="00747F37" w:rsidRDefault="0028371C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Ինչու է կարևոր</w:t>
            </w:r>
          </w:p>
        </w:tc>
      </w:tr>
      <w:tr w:rsidR="0028371C" w:rsidRPr="00747F37" w14:paraId="51A80173" w14:textId="77777777" w:rsidTr="0028371C">
        <w:tc>
          <w:tcPr>
            <w:tcW w:w="0" w:type="auto"/>
            <w:hideMark/>
          </w:tcPr>
          <w:p w14:paraId="6EF59A41" w14:textId="77777777" w:rsidR="0028371C" w:rsidRPr="00747F37" w:rsidRDefault="0028371C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Օրինակ՝ աշակերտները</w:t>
            </w:r>
          </w:p>
        </w:tc>
        <w:tc>
          <w:tcPr>
            <w:tcW w:w="0" w:type="auto"/>
            <w:hideMark/>
          </w:tcPr>
          <w:p w14:paraId="5F2B913E" w14:textId="77777777" w:rsidR="0028371C" w:rsidRPr="00747F37" w:rsidRDefault="0028371C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Նորոգման ընթացքում դասարանները աղմկոտ են</w:t>
            </w:r>
          </w:p>
        </w:tc>
        <w:tc>
          <w:tcPr>
            <w:tcW w:w="0" w:type="auto"/>
            <w:hideMark/>
          </w:tcPr>
          <w:p w14:paraId="256FEB70" w14:textId="77777777" w:rsidR="0028371C" w:rsidRPr="00747F37" w:rsidRDefault="0028371C" w:rsidP="00747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7F37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Խանգարում է ուսուցմանը և ուշադրությանը</w:t>
            </w:r>
          </w:p>
        </w:tc>
      </w:tr>
    </w:tbl>
    <w:p w14:paraId="354C89D8" w14:textId="2F7F5547" w:rsidR="0028371C" w:rsidRPr="00747F37" w:rsidRDefault="0028371C" w:rsidP="00747F3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47F37">
        <w:rPr>
          <w:rFonts w:ascii="Times New Roman" w:eastAsia="Times New Roman" w:hAnsi="Times New Roman" w:cs="Times New Roman" w:hint="cs"/>
          <w:kern w:val="0"/>
          <w14:ligatures w14:val="none"/>
        </w:rPr>
        <w:t>Ծավալ՝ 5-6 նախադասություն։</w:t>
      </w:r>
      <w:r w:rsidRPr="00747F37">
        <w:rPr>
          <w:rFonts w:ascii="Times New Roman" w:eastAsia="Times New Roman" w:hAnsi="Times New Roman" w:cs="Times New Roman" w:hint="cs"/>
          <w:kern w:val="0"/>
          <w14:ligatures w14:val="none"/>
        </w:rPr>
        <w:br/>
        <w:t>Հաջորդ դասին սովորողները կօգտագործեն իրենց գրած խնդիրները՝ «Խնդրի ծառ» վարժությունում։</w:t>
      </w:r>
    </w:p>
    <w:p w14:paraId="561AF3C6" w14:textId="77777777" w:rsidR="00EA2EBC" w:rsidRPr="00747F37" w:rsidRDefault="00EA2EBC" w:rsidP="00747F3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47F37">
        <w:rPr>
          <w:rFonts w:ascii="Times New Roman" w:hAnsi="Times New Roman" w:cs="Times New Roman" w:hint="cs"/>
          <w:b/>
          <w:bCs/>
        </w:rPr>
        <w:t>Գնահատման թերթիկ ուսուցչի համար</w:t>
      </w:r>
    </w:p>
    <w:p w14:paraId="6306C713" w14:textId="4682718A" w:rsidR="00EA2EBC" w:rsidRPr="00747F37" w:rsidRDefault="00EA2EBC" w:rsidP="00747F37">
      <w:p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Թեմա</w:t>
      </w:r>
      <w:r w:rsidRPr="00747F37">
        <w:rPr>
          <w:rFonts w:ascii="Times New Roman" w:eastAsia="MS Mincho" w:hAnsi="Times New Roman" w:cs="Times New Roman" w:hint="cs"/>
        </w:rPr>
        <w:t>`</w:t>
      </w:r>
      <w:r w:rsidRPr="00747F37">
        <w:rPr>
          <w:rFonts w:ascii="Times New Roman" w:hAnsi="Times New Roman" w:cs="Times New Roman" w:hint="cs"/>
        </w:rPr>
        <w:t xml:space="preserve"> Խնդիրների սահմանում և հստակեցում</w:t>
      </w:r>
    </w:p>
    <w:p w14:paraId="16100889" w14:textId="2916645B" w:rsidR="00EA2EBC" w:rsidRPr="00747F37" w:rsidRDefault="00EA2EBC" w:rsidP="00747F37">
      <w:p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Տևողություն</w:t>
      </w:r>
      <w:r w:rsidRPr="00747F37">
        <w:rPr>
          <w:rFonts w:ascii="Times New Roman" w:eastAsia="MS Mincho" w:hAnsi="Times New Roman" w:cs="Times New Roman" w:hint="cs"/>
        </w:rPr>
        <w:t xml:space="preserve">` </w:t>
      </w:r>
      <w:r w:rsidRPr="00747F37">
        <w:rPr>
          <w:rFonts w:ascii="Times New Roman" w:hAnsi="Times New Roman" w:cs="Times New Roman" w:hint="cs"/>
        </w:rPr>
        <w:t>45 րոպե</w:t>
      </w:r>
    </w:p>
    <w:p w14:paraId="00242114" w14:textId="281DF3EA" w:rsidR="00EA2EBC" w:rsidRPr="00747F37" w:rsidRDefault="00EA2EBC" w:rsidP="00747F37">
      <w:p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Ուսուցիչ</w:t>
      </w:r>
      <w:r w:rsidRPr="00747F37">
        <w:rPr>
          <w:rFonts w:ascii="Times New Roman" w:eastAsia="MS Mincho" w:hAnsi="Times New Roman" w:cs="Times New Roman" w:hint="cs"/>
        </w:rPr>
        <w:t xml:space="preserve"> </w:t>
      </w:r>
      <w:r w:rsidRPr="00747F37">
        <w:rPr>
          <w:rFonts w:ascii="Times New Roman" w:hAnsi="Times New Roman" w:cs="Times New Roman" w:hint="cs"/>
        </w:rPr>
        <w:t xml:space="preserve"> ___________________</w:t>
      </w:r>
    </w:p>
    <w:p w14:paraId="6A5019F8" w14:textId="5EE435F6" w:rsidR="00EA2EBC" w:rsidRPr="00747F37" w:rsidRDefault="00EA2EBC" w:rsidP="00747F37">
      <w:p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Ամսաթիվ</w:t>
      </w:r>
      <w:r w:rsidRPr="00747F37">
        <w:rPr>
          <w:rFonts w:ascii="Times New Roman" w:eastAsia="MS Mincho" w:hAnsi="Times New Roman" w:cs="Times New Roman" w:hint="cs"/>
        </w:rPr>
        <w:t xml:space="preserve"> </w:t>
      </w:r>
      <w:r w:rsidRPr="00747F37">
        <w:rPr>
          <w:rFonts w:ascii="Times New Roman" w:hAnsi="Times New Roman" w:cs="Times New Roman" w:hint="cs"/>
        </w:rPr>
        <w:t xml:space="preserve"> ___________________</w:t>
      </w:r>
    </w:p>
    <w:p w14:paraId="30451F86" w14:textId="3A4FA118" w:rsidR="00EA2EBC" w:rsidRPr="00747F37" w:rsidRDefault="00EA2EBC" w:rsidP="00747F3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47F37">
        <w:rPr>
          <w:rFonts w:ascii="Times New Roman" w:hAnsi="Times New Roman" w:cs="Times New Roman" w:hint="cs"/>
          <w:b/>
          <w:bCs/>
        </w:rPr>
        <w:t>Քանակական գնահատում (0–3 միավոր յուրաքանչյուրի համար)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8"/>
        <w:gridCol w:w="423"/>
        <w:gridCol w:w="423"/>
        <w:gridCol w:w="423"/>
        <w:gridCol w:w="423"/>
      </w:tblGrid>
      <w:tr w:rsidR="00EA2EBC" w:rsidRPr="00747F37" w14:paraId="5258C267" w14:textId="77777777" w:rsidTr="00EA2EBC">
        <w:tc>
          <w:tcPr>
            <w:tcW w:w="0" w:type="auto"/>
            <w:hideMark/>
          </w:tcPr>
          <w:p w14:paraId="0ECE2B36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F37">
              <w:rPr>
                <w:rFonts w:ascii="Times New Roman" w:hAnsi="Times New Roman" w:cs="Times New Roman" w:hint="cs"/>
                <w:b/>
                <w:bCs/>
              </w:rPr>
              <w:t>Ցուցանիշ</w:t>
            </w:r>
          </w:p>
        </w:tc>
        <w:tc>
          <w:tcPr>
            <w:tcW w:w="0" w:type="auto"/>
            <w:hideMark/>
          </w:tcPr>
          <w:p w14:paraId="165C787C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F37">
              <w:rPr>
                <w:rFonts w:ascii="Times New Roman" w:hAnsi="Times New Roman" w:cs="Times New Roman" w:hint="cs"/>
                <w:b/>
                <w:bCs/>
              </w:rPr>
              <w:t>0</w:t>
            </w:r>
          </w:p>
        </w:tc>
        <w:tc>
          <w:tcPr>
            <w:tcW w:w="0" w:type="auto"/>
            <w:hideMark/>
          </w:tcPr>
          <w:p w14:paraId="7486DF0F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F37">
              <w:rPr>
                <w:rFonts w:ascii="Times New Roman" w:hAnsi="Times New Roman" w:cs="Times New Roman" w:hint="cs"/>
                <w:b/>
                <w:bCs/>
              </w:rPr>
              <w:t>1</w:t>
            </w:r>
          </w:p>
        </w:tc>
        <w:tc>
          <w:tcPr>
            <w:tcW w:w="0" w:type="auto"/>
            <w:hideMark/>
          </w:tcPr>
          <w:p w14:paraId="752838DF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F37">
              <w:rPr>
                <w:rFonts w:ascii="Times New Roman" w:hAnsi="Times New Roman" w:cs="Times New Roman" w:hint="cs"/>
                <w:b/>
                <w:bCs/>
              </w:rPr>
              <w:t>2</w:t>
            </w:r>
          </w:p>
        </w:tc>
        <w:tc>
          <w:tcPr>
            <w:tcW w:w="0" w:type="auto"/>
            <w:hideMark/>
          </w:tcPr>
          <w:p w14:paraId="231AB32E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F37">
              <w:rPr>
                <w:rFonts w:ascii="Times New Roman" w:hAnsi="Times New Roman" w:cs="Times New Roman" w:hint="cs"/>
                <w:b/>
                <w:bCs/>
              </w:rPr>
              <w:t>3</w:t>
            </w:r>
          </w:p>
        </w:tc>
      </w:tr>
      <w:tr w:rsidR="00EA2EBC" w:rsidRPr="00747F37" w14:paraId="23DA5C88" w14:textId="77777777" w:rsidTr="00EA2EBC">
        <w:tc>
          <w:tcPr>
            <w:tcW w:w="0" w:type="auto"/>
            <w:hideMark/>
          </w:tcPr>
          <w:p w14:paraId="3226C954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Times New Roman" w:hAnsi="Times New Roman" w:cs="Times New Roman" w:hint="cs"/>
              </w:rPr>
              <w:t>1. Սովորողը տարբերում է «դիտարկումը» և «խնդիրը»</w:t>
            </w:r>
          </w:p>
        </w:tc>
        <w:tc>
          <w:tcPr>
            <w:tcW w:w="0" w:type="auto"/>
            <w:hideMark/>
          </w:tcPr>
          <w:p w14:paraId="1506622D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0F116D7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C05FC51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CAD6A77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</w:tr>
      <w:tr w:rsidR="00EA2EBC" w:rsidRPr="00747F37" w14:paraId="6DC40F7E" w14:textId="77777777" w:rsidTr="00EA2EBC">
        <w:tc>
          <w:tcPr>
            <w:tcW w:w="0" w:type="auto"/>
            <w:hideMark/>
          </w:tcPr>
          <w:p w14:paraId="0B1C8648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Times New Roman" w:hAnsi="Times New Roman" w:cs="Times New Roman" w:hint="cs"/>
              </w:rPr>
              <w:t>2. Նշում է առնվազն 3 տարբեր ոլորտի խնդիրներ</w:t>
            </w:r>
          </w:p>
        </w:tc>
        <w:tc>
          <w:tcPr>
            <w:tcW w:w="0" w:type="auto"/>
            <w:hideMark/>
          </w:tcPr>
          <w:p w14:paraId="60582676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0C86073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228DE9E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4F107C6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</w:tr>
      <w:tr w:rsidR="00EA2EBC" w:rsidRPr="00747F37" w14:paraId="3E34B019" w14:textId="77777777" w:rsidTr="00EA2EBC">
        <w:tc>
          <w:tcPr>
            <w:tcW w:w="0" w:type="auto"/>
            <w:hideMark/>
          </w:tcPr>
          <w:p w14:paraId="15934971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Times New Roman" w:hAnsi="Times New Roman" w:cs="Times New Roman" w:hint="cs"/>
              </w:rPr>
              <w:t>3. Յուրաքանչյուր խնդրի համար ներկայացնում է առնվազն 2 պատճառ և 1 հետևանք</w:t>
            </w:r>
          </w:p>
        </w:tc>
        <w:tc>
          <w:tcPr>
            <w:tcW w:w="0" w:type="auto"/>
            <w:hideMark/>
          </w:tcPr>
          <w:p w14:paraId="4E75207C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E6C03DE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0DD5F27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7980641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</w:tr>
      <w:tr w:rsidR="00EA2EBC" w:rsidRPr="00747F37" w14:paraId="0CD90E73" w14:textId="77777777" w:rsidTr="00EA2EBC">
        <w:tc>
          <w:tcPr>
            <w:tcW w:w="0" w:type="auto"/>
            <w:hideMark/>
          </w:tcPr>
          <w:p w14:paraId="065489AD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Times New Roman" w:hAnsi="Times New Roman" w:cs="Times New Roman" w:hint="cs"/>
              </w:rPr>
              <w:t>4. Ձևակերպում է առնվազն 2 հստակ, չափելի խնդիր ըստ բանաձևի (Ով + Ի՞նչ + Ինչու է կարևոր)</w:t>
            </w:r>
          </w:p>
        </w:tc>
        <w:tc>
          <w:tcPr>
            <w:tcW w:w="0" w:type="auto"/>
            <w:hideMark/>
          </w:tcPr>
          <w:p w14:paraId="7432561C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A1E6D14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C4B6A51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43A54EE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</w:tr>
      <w:tr w:rsidR="00EA2EBC" w:rsidRPr="00747F37" w14:paraId="5FB644B5" w14:textId="77777777" w:rsidTr="00EA2EBC">
        <w:tc>
          <w:tcPr>
            <w:tcW w:w="0" w:type="auto"/>
            <w:hideMark/>
          </w:tcPr>
          <w:p w14:paraId="7E0BF909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Times New Roman" w:hAnsi="Times New Roman" w:cs="Times New Roman" w:hint="cs"/>
              </w:rPr>
              <w:t>5. Մասնակցում է խմբային աշխատանքին և առաջարկում հիմնավորված կարծիք</w:t>
            </w:r>
          </w:p>
        </w:tc>
        <w:tc>
          <w:tcPr>
            <w:tcW w:w="0" w:type="auto"/>
            <w:hideMark/>
          </w:tcPr>
          <w:p w14:paraId="2C5DD55E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6CF3DCF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782ECB0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4BF0881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66B2653D" w14:textId="77777777" w:rsidR="00EA2EBC" w:rsidRPr="00747F37" w:rsidRDefault="00EA2EBC" w:rsidP="00747F37">
      <w:p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Առավելագույն միավոր՝ 15</w:t>
      </w:r>
    </w:p>
    <w:p w14:paraId="72BD8DF3" w14:textId="64E2CA59" w:rsidR="00912790" w:rsidRPr="00747F37" w:rsidRDefault="00EA2EBC" w:rsidP="00747F37">
      <w:p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Աշակերտի միավոր՝ _____ / 15</w:t>
      </w:r>
    </w:p>
    <w:p w14:paraId="66ADC321" w14:textId="77777777" w:rsidR="00C946B4" w:rsidRPr="00747F37" w:rsidRDefault="00C946B4" w:rsidP="00747F37">
      <w:pPr>
        <w:spacing w:line="276" w:lineRule="auto"/>
        <w:jc w:val="both"/>
        <w:rPr>
          <w:rFonts w:ascii="Times New Roman" w:hAnsi="Times New Roman" w:cs="Times New Roman"/>
        </w:rPr>
      </w:pPr>
    </w:p>
    <w:p w14:paraId="7A7221F1" w14:textId="29560A7C" w:rsidR="00C946B4" w:rsidRPr="00747F37" w:rsidRDefault="00C946B4" w:rsidP="00747F37">
      <w:p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 xml:space="preserve">Ամողջ դասարանի համար </w:t>
      </w:r>
      <w:r w:rsidRPr="00747F37">
        <w:rPr>
          <w:rFonts w:ascii="Times New Roman" w:hAnsi="Times New Roman" w:cs="Times New Roman" w:hint="cs"/>
          <w:lang w:val="en-US"/>
        </w:rPr>
        <w:t>(0-ից 3)</w:t>
      </w:r>
      <w:r w:rsidRPr="00747F37">
        <w:rPr>
          <w:rFonts w:ascii="Times New Roman" w:hAnsi="Times New Roman" w:cs="Times New Roman" w:hint="cs"/>
        </w:rPr>
        <w:t xml:space="preserve">՝ </w:t>
      </w: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1341"/>
        <w:gridCol w:w="1549"/>
        <w:gridCol w:w="1360"/>
        <w:gridCol w:w="1904"/>
        <w:gridCol w:w="1710"/>
        <w:gridCol w:w="1843"/>
        <w:gridCol w:w="1641"/>
      </w:tblGrid>
      <w:tr w:rsidR="00C946B4" w:rsidRPr="00747F37" w14:paraId="2E874EEC" w14:textId="77777777" w:rsidTr="00C946B4">
        <w:tc>
          <w:tcPr>
            <w:tcW w:w="1143" w:type="dxa"/>
            <w:hideMark/>
          </w:tcPr>
          <w:p w14:paraId="558728C4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F37">
              <w:rPr>
                <w:rFonts w:ascii="Times New Roman" w:hAnsi="Times New Roman" w:cs="Times New Roman" w:hint="cs"/>
                <w:b/>
                <w:bCs/>
              </w:rPr>
              <w:lastRenderedPageBreak/>
              <w:t>Սովորողի անունը</w:t>
            </w:r>
          </w:p>
        </w:tc>
        <w:tc>
          <w:tcPr>
            <w:tcW w:w="0" w:type="auto"/>
            <w:hideMark/>
          </w:tcPr>
          <w:p w14:paraId="3D33CEFB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F37">
              <w:rPr>
                <w:rFonts w:ascii="Times New Roman" w:hAnsi="Times New Roman" w:cs="Times New Roman" w:hint="cs"/>
                <w:b/>
                <w:bCs/>
              </w:rPr>
              <w:t>Տարբերում է իրավիճակը խնդրից</w:t>
            </w:r>
          </w:p>
        </w:tc>
        <w:tc>
          <w:tcPr>
            <w:tcW w:w="0" w:type="auto"/>
            <w:hideMark/>
          </w:tcPr>
          <w:p w14:paraId="07983C9E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F37">
              <w:rPr>
                <w:rFonts w:ascii="Times New Roman" w:hAnsi="Times New Roman" w:cs="Times New Roman" w:hint="cs"/>
                <w:b/>
                <w:bCs/>
              </w:rPr>
              <w:t>Նշում է առնվազն 3 ոլորտի խնդիրներ</w:t>
            </w:r>
          </w:p>
        </w:tc>
        <w:tc>
          <w:tcPr>
            <w:tcW w:w="0" w:type="auto"/>
            <w:hideMark/>
          </w:tcPr>
          <w:p w14:paraId="765A2D2C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F37">
              <w:rPr>
                <w:rFonts w:ascii="Times New Roman" w:hAnsi="Times New Roman" w:cs="Times New Roman" w:hint="cs"/>
                <w:b/>
                <w:bCs/>
              </w:rPr>
              <w:t>Ներկայացնում է պատճառներ և հետևանքներ</w:t>
            </w:r>
          </w:p>
        </w:tc>
        <w:tc>
          <w:tcPr>
            <w:tcW w:w="0" w:type="auto"/>
            <w:hideMark/>
          </w:tcPr>
          <w:p w14:paraId="7C83DE87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F37">
              <w:rPr>
                <w:rFonts w:ascii="Times New Roman" w:hAnsi="Times New Roman" w:cs="Times New Roman" w:hint="cs"/>
                <w:b/>
                <w:bCs/>
              </w:rPr>
              <w:t>Ձևակերպում է հստակ խնդիր ըստ բանաձևի</w:t>
            </w:r>
          </w:p>
        </w:tc>
        <w:tc>
          <w:tcPr>
            <w:tcW w:w="0" w:type="auto"/>
            <w:hideMark/>
          </w:tcPr>
          <w:p w14:paraId="69FCD04F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F37">
              <w:rPr>
                <w:rFonts w:ascii="Times New Roman" w:hAnsi="Times New Roman" w:cs="Times New Roman" w:hint="cs"/>
                <w:b/>
                <w:bCs/>
              </w:rPr>
              <w:t>Մասնակցում է խմբային աշխատանքին</w:t>
            </w:r>
          </w:p>
        </w:tc>
        <w:tc>
          <w:tcPr>
            <w:tcW w:w="1559" w:type="dxa"/>
            <w:hideMark/>
          </w:tcPr>
          <w:p w14:paraId="22D05CDD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F37">
              <w:rPr>
                <w:rFonts w:ascii="Times New Roman" w:hAnsi="Times New Roman" w:cs="Times New Roman" w:hint="cs"/>
                <w:b/>
                <w:bCs/>
              </w:rPr>
              <w:t>Գումարային միավոր (15)</w:t>
            </w:r>
          </w:p>
        </w:tc>
      </w:tr>
      <w:tr w:rsidR="00C946B4" w:rsidRPr="00747F37" w14:paraId="2E19CAC5" w14:textId="77777777" w:rsidTr="00C946B4">
        <w:tc>
          <w:tcPr>
            <w:tcW w:w="1143" w:type="dxa"/>
            <w:hideMark/>
          </w:tcPr>
          <w:p w14:paraId="17EB75E6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Times New Roman" w:hAnsi="Times New Roman" w:cs="Times New Roman" w:hint="cs"/>
              </w:rPr>
              <w:t>1.</w:t>
            </w:r>
          </w:p>
        </w:tc>
        <w:tc>
          <w:tcPr>
            <w:tcW w:w="0" w:type="auto"/>
            <w:hideMark/>
          </w:tcPr>
          <w:p w14:paraId="3F16BAF1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60E86D7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657D765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2EF301C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D1563A9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59" w:type="dxa"/>
            <w:hideMark/>
          </w:tcPr>
          <w:p w14:paraId="289D1ACC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6B4" w:rsidRPr="00747F37" w14:paraId="7C75E634" w14:textId="77777777" w:rsidTr="00C946B4">
        <w:tc>
          <w:tcPr>
            <w:tcW w:w="1143" w:type="dxa"/>
            <w:hideMark/>
          </w:tcPr>
          <w:p w14:paraId="2E84A60F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Times New Roman" w:hAnsi="Times New Roman" w:cs="Times New Roman" w:hint="cs"/>
              </w:rPr>
              <w:t>2.</w:t>
            </w:r>
          </w:p>
        </w:tc>
        <w:tc>
          <w:tcPr>
            <w:tcW w:w="0" w:type="auto"/>
            <w:hideMark/>
          </w:tcPr>
          <w:p w14:paraId="31E353A9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90D356F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AC7E8A0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233FAFF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F30DD4F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59" w:type="dxa"/>
            <w:hideMark/>
          </w:tcPr>
          <w:p w14:paraId="60A6DCEA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6B4" w:rsidRPr="00747F37" w14:paraId="1ACA37E8" w14:textId="77777777" w:rsidTr="00C946B4">
        <w:tc>
          <w:tcPr>
            <w:tcW w:w="1143" w:type="dxa"/>
            <w:hideMark/>
          </w:tcPr>
          <w:p w14:paraId="520D59FE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Times New Roman" w:hAnsi="Times New Roman" w:cs="Times New Roman" w:hint="cs"/>
              </w:rPr>
              <w:t>3.</w:t>
            </w:r>
          </w:p>
        </w:tc>
        <w:tc>
          <w:tcPr>
            <w:tcW w:w="0" w:type="auto"/>
            <w:hideMark/>
          </w:tcPr>
          <w:p w14:paraId="65423DE9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94E0F47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2ACE566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DE91BEC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2E10A79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59" w:type="dxa"/>
            <w:hideMark/>
          </w:tcPr>
          <w:p w14:paraId="7E5B9759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6B4" w:rsidRPr="00747F37" w14:paraId="4778D066" w14:textId="77777777" w:rsidTr="00C946B4">
        <w:tc>
          <w:tcPr>
            <w:tcW w:w="1143" w:type="dxa"/>
            <w:hideMark/>
          </w:tcPr>
          <w:p w14:paraId="5ACF7B73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Times New Roman" w:hAnsi="Times New Roman" w:cs="Times New Roman" w:hint="cs"/>
              </w:rPr>
              <w:t>4.</w:t>
            </w:r>
          </w:p>
        </w:tc>
        <w:tc>
          <w:tcPr>
            <w:tcW w:w="0" w:type="auto"/>
            <w:hideMark/>
          </w:tcPr>
          <w:p w14:paraId="64BFBF25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B14DC83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A5C60E9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4FEA3E3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7E1FBC1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59" w:type="dxa"/>
            <w:hideMark/>
          </w:tcPr>
          <w:p w14:paraId="1383EF1C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6B4" w:rsidRPr="00747F37" w14:paraId="6415DAE5" w14:textId="77777777" w:rsidTr="00C946B4">
        <w:tc>
          <w:tcPr>
            <w:tcW w:w="1143" w:type="dxa"/>
            <w:hideMark/>
          </w:tcPr>
          <w:p w14:paraId="00DFC0FC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Times New Roman" w:hAnsi="Times New Roman" w:cs="Times New Roman" w:hint="cs"/>
              </w:rPr>
              <w:t>5.</w:t>
            </w:r>
          </w:p>
        </w:tc>
        <w:tc>
          <w:tcPr>
            <w:tcW w:w="0" w:type="auto"/>
            <w:hideMark/>
          </w:tcPr>
          <w:p w14:paraId="22FB348D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A1BD720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91893B2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EE6E42C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ACC5FAC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59" w:type="dxa"/>
            <w:hideMark/>
          </w:tcPr>
          <w:p w14:paraId="0D7F34B6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6B4" w:rsidRPr="00747F37" w14:paraId="578B104C" w14:textId="77777777" w:rsidTr="00C946B4">
        <w:tc>
          <w:tcPr>
            <w:tcW w:w="1143" w:type="dxa"/>
            <w:hideMark/>
          </w:tcPr>
          <w:p w14:paraId="357B668C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Times New Roman" w:hAnsi="Times New Roman" w:cs="Times New Roman" w:hint="cs"/>
              </w:rPr>
              <w:t>6.</w:t>
            </w:r>
          </w:p>
        </w:tc>
        <w:tc>
          <w:tcPr>
            <w:tcW w:w="0" w:type="auto"/>
            <w:hideMark/>
          </w:tcPr>
          <w:p w14:paraId="5A19DD27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D460845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2B81681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B445218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70E2688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59" w:type="dxa"/>
            <w:hideMark/>
          </w:tcPr>
          <w:p w14:paraId="64E8F1A4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6B4" w:rsidRPr="00747F37" w14:paraId="0DE8868F" w14:textId="77777777" w:rsidTr="00C946B4">
        <w:tc>
          <w:tcPr>
            <w:tcW w:w="1143" w:type="dxa"/>
            <w:hideMark/>
          </w:tcPr>
          <w:p w14:paraId="0CFD06C9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Times New Roman" w:hAnsi="Times New Roman" w:cs="Times New Roman" w:hint="cs"/>
              </w:rPr>
              <w:t>7.</w:t>
            </w:r>
          </w:p>
        </w:tc>
        <w:tc>
          <w:tcPr>
            <w:tcW w:w="0" w:type="auto"/>
            <w:hideMark/>
          </w:tcPr>
          <w:p w14:paraId="61F9F1F5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CC432E6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DE174CD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D4AAEBE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51E99CB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59" w:type="dxa"/>
            <w:hideMark/>
          </w:tcPr>
          <w:p w14:paraId="61FEFACD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6B4" w:rsidRPr="00747F37" w14:paraId="52EE0CA4" w14:textId="77777777" w:rsidTr="00C946B4">
        <w:tc>
          <w:tcPr>
            <w:tcW w:w="1143" w:type="dxa"/>
            <w:hideMark/>
          </w:tcPr>
          <w:p w14:paraId="2C7EC7A2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Times New Roman" w:hAnsi="Times New Roman" w:cs="Times New Roman" w:hint="cs"/>
              </w:rPr>
              <w:t>8.</w:t>
            </w:r>
          </w:p>
        </w:tc>
        <w:tc>
          <w:tcPr>
            <w:tcW w:w="0" w:type="auto"/>
            <w:hideMark/>
          </w:tcPr>
          <w:p w14:paraId="16BD67B9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B40DDD3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28ADBA5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4190350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EA0DAA5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59" w:type="dxa"/>
            <w:hideMark/>
          </w:tcPr>
          <w:p w14:paraId="2BF0E0D5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6B4" w:rsidRPr="00747F37" w14:paraId="06A8FEF6" w14:textId="77777777" w:rsidTr="00C946B4">
        <w:tc>
          <w:tcPr>
            <w:tcW w:w="1143" w:type="dxa"/>
            <w:hideMark/>
          </w:tcPr>
          <w:p w14:paraId="1167D170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Times New Roman" w:hAnsi="Times New Roman" w:cs="Times New Roman" w:hint="cs"/>
              </w:rPr>
              <w:t>9.</w:t>
            </w:r>
          </w:p>
        </w:tc>
        <w:tc>
          <w:tcPr>
            <w:tcW w:w="0" w:type="auto"/>
            <w:hideMark/>
          </w:tcPr>
          <w:p w14:paraId="56DA71B4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548F330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AA64863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833D089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6D3F80E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59" w:type="dxa"/>
            <w:hideMark/>
          </w:tcPr>
          <w:p w14:paraId="0CDFF43A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6B4" w:rsidRPr="00747F37" w14:paraId="7F14AE8C" w14:textId="77777777" w:rsidTr="00C946B4">
        <w:tc>
          <w:tcPr>
            <w:tcW w:w="1143" w:type="dxa"/>
            <w:hideMark/>
          </w:tcPr>
          <w:p w14:paraId="1C49C516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Times New Roman" w:hAnsi="Times New Roman" w:cs="Times New Roman" w:hint="cs"/>
              </w:rPr>
              <w:t>10.</w:t>
            </w:r>
          </w:p>
        </w:tc>
        <w:tc>
          <w:tcPr>
            <w:tcW w:w="0" w:type="auto"/>
            <w:hideMark/>
          </w:tcPr>
          <w:p w14:paraId="551AACCA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B63AC61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9D8EDC4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2263AAA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FA56A05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59" w:type="dxa"/>
            <w:hideMark/>
          </w:tcPr>
          <w:p w14:paraId="27E108A0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7FF3ADA" w14:textId="77777777" w:rsidR="00C946B4" w:rsidRPr="00747F37" w:rsidRDefault="00C946B4" w:rsidP="00747F37">
      <w:pPr>
        <w:spacing w:line="276" w:lineRule="auto"/>
        <w:jc w:val="both"/>
        <w:rPr>
          <w:rFonts w:ascii="Times New Roman" w:hAnsi="Times New Roman" w:cs="Times New Roman"/>
        </w:rPr>
      </w:pPr>
    </w:p>
    <w:p w14:paraId="2B35962A" w14:textId="77777777" w:rsidR="00EA2EBC" w:rsidRPr="00747F37" w:rsidRDefault="00EA2EBC" w:rsidP="00747F37">
      <w:pPr>
        <w:spacing w:line="276" w:lineRule="auto"/>
        <w:jc w:val="both"/>
        <w:rPr>
          <w:rFonts w:ascii="Times New Roman" w:hAnsi="Times New Roman" w:cs="Times New Roman"/>
        </w:rPr>
      </w:pPr>
    </w:p>
    <w:p w14:paraId="05612AE5" w14:textId="77777777" w:rsidR="00EA2EBC" w:rsidRPr="00747F37" w:rsidRDefault="00EA2EBC" w:rsidP="00747F3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47F37">
        <w:rPr>
          <w:rFonts w:ascii="Times New Roman" w:hAnsi="Times New Roman" w:cs="Times New Roman" w:hint="cs"/>
          <w:b/>
          <w:bCs/>
        </w:rPr>
        <w:t>Որակական դիտարկումներ (հակիրճ մեկնաբանություններ)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3970"/>
        <w:gridCol w:w="5812"/>
      </w:tblGrid>
      <w:tr w:rsidR="00EA2EBC" w:rsidRPr="00747F37" w14:paraId="3B44AD6D" w14:textId="77777777" w:rsidTr="00C946B4">
        <w:tc>
          <w:tcPr>
            <w:tcW w:w="3970" w:type="dxa"/>
            <w:hideMark/>
          </w:tcPr>
          <w:p w14:paraId="07E1D8ED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F37">
              <w:rPr>
                <w:rFonts w:ascii="Times New Roman" w:hAnsi="Times New Roman" w:cs="Times New Roman" w:hint="cs"/>
                <w:b/>
                <w:bCs/>
              </w:rPr>
              <w:t>Դիտարկման ուղղություն</w:t>
            </w:r>
          </w:p>
        </w:tc>
        <w:tc>
          <w:tcPr>
            <w:tcW w:w="5812" w:type="dxa"/>
            <w:hideMark/>
          </w:tcPr>
          <w:p w14:paraId="7E4BC154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F37">
              <w:rPr>
                <w:rFonts w:ascii="Times New Roman" w:hAnsi="Times New Roman" w:cs="Times New Roman" w:hint="cs"/>
                <w:b/>
                <w:bCs/>
              </w:rPr>
              <w:t>Ուսուցչի նշումներ</w:t>
            </w:r>
          </w:p>
        </w:tc>
      </w:tr>
      <w:tr w:rsidR="00EA2EBC" w:rsidRPr="00747F37" w14:paraId="44D0970D" w14:textId="77777777" w:rsidTr="00C946B4">
        <w:tc>
          <w:tcPr>
            <w:tcW w:w="3970" w:type="dxa"/>
            <w:hideMark/>
          </w:tcPr>
          <w:p w14:paraId="54BDF674" w14:textId="5BC4709F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Times New Roman" w:hAnsi="Times New Roman" w:cs="Times New Roman" w:hint="cs"/>
              </w:rPr>
              <w:t>Աշակերտի մասնակցությունը քննարկումներին</w:t>
            </w:r>
          </w:p>
        </w:tc>
        <w:tc>
          <w:tcPr>
            <w:tcW w:w="5812" w:type="dxa"/>
            <w:hideMark/>
          </w:tcPr>
          <w:p w14:paraId="16A4A167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2EBC" w:rsidRPr="00747F37" w14:paraId="2BBD4B26" w14:textId="77777777" w:rsidTr="00C946B4">
        <w:tc>
          <w:tcPr>
            <w:tcW w:w="3970" w:type="dxa"/>
            <w:hideMark/>
          </w:tcPr>
          <w:p w14:paraId="113FB520" w14:textId="1A2165D8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Times New Roman" w:hAnsi="Times New Roman" w:cs="Times New Roman" w:hint="cs"/>
              </w:rPr>
              <w:t xml:space="preserve"> Հետաքրքրությունը թեմայի նկատմամբ</w:t>
            </w:r>
          </w:p>
        </w:tc>
        <w:tc>
          <w:tcPr>
            <w:tcW w:w="5812" w:type="dxa"/>
            <w:hideMark/>
          </w:tcPr>
          <w:p w14:paraId="54145993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2EBC" w:rsidRPr="00747F37" w14:paraId="38852362" w14:textId="77777777" w:rsidTr="00C946B4">
        <w:tc>
          <w:tcPr>
            <w:tcW w:w="3970" w:type="dxa"/>
            <w:hideMark/>
          </w:tcPr>
          <w:p w14:paraId="17F8B61E" w14:textId="36493CC3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Times New Roman" w:hAnsi="Times New Roman" w:cs="Times New Roman" w:hint="cs"/>
              </w:rPr>
              <w:t>Հմտությունը պատճառահետևանքային վերլուծության մեջ</w:t>
            </w:r>
          </w:p>
        </w:tc>
        <w:tc>
          <w:tcPr>
            <w:tcW w:w="5812" w:type="dxa"/>
            <w:hideMark/>
          </w:tcPr>
          <w:p w14:paraId="3B6F510D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2EBC" w:rsidRPr="00747F37" w14:paraId="67331F64" w14:textId="77777777" w:rsidTr="00C946B4">
        <w:tc>
          <w:tcPr>
            <w:tcW w:w="3970" w:type="dxa"/>
            <w:hideMark/>
          </w:tcPr>
          <w:p w14:paraId="66AB4143" w14:textId="2B973A04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Times New Roman" w:hAnsi="Times New Roman" w:cs="Times New Roman" w:hint="cs"/>
              </w:rPr>
              <w:t>Խնդրի ձևակերպման հստակությունը և տրամաբանությունը</w:t>
            </w:r>
          </w:p>
        </w:tc>
        <w:tc>
          <w:tcPr>
            <w:tcW w:w="5812" w:type="dxa"/>
            <w:hideMark/>
          </w:tcPr>
          <w:p w14:paraId="52F39F4D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2EBC" w:rsidRPr="00747F37" w14:paraId="476C7997" w14:textId="77777777" w:rsidTr="00C946B4">
        <w:tc>
          <w:tcPr>
            <w:tcW w:w="3970" w:type="dxa"/>
            <w:hideMark/>
          </w:tcPr>
          <w:p w14:paraId="2F48380A" w14:textId="110EDD4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Times New Roman" w:hAnsi="Times New Roman" w:cs="Times New Roman" w:hint="cs"/>
              </w:rPr>
              <w:t>Համագործակցություն խմբում</w:t>
            </w:r>
          </w:p>
        </w:tc>
        <w:tc>
          <w:tcPr>
            <w:tcW w:w="5812" w:type="dxa"/>
            <w:hideMark/>
          </w:tcPr>
          <w:p w14:paraId="009AA304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2EBC" w:rsidRPr="00747F37" w14:paraId="062111CF" w14:textId="77777777" w:rsidTr="00C946B4">
        <w:tc>
          <w:tcPr>
            <w:tcW w:w="3970" w:type="dxa"/>
          </w:tcPr>
          <w:p w14:paraId="2B8C552C" w14:textId="5A7BA39C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Times New Roman" w:hAnsi="Times New Roman" w:cs="Times New Roman" w:hint="cs"/>
              </w:rPr>
              <w:t xml:space="preserve">Բարելավման </w:t>
            </w:r>
            <w:r w:rsidR="00C946B4" w:rsidRPr="00747F37">
              <w:rPr>
                <w:rFonts w:ascii="Times New Roman" w:hAnsi="Times New Roman" w:cs="Times New Roman" w:hint="cs"/>
              </w:rPr>
              <w:t>ոլորտներ</w:t>
            </w:r>
          </w:p>
        </w:tc>
        <w:tc>
          <w:tcPr>
            <w:tcW w:w="5812" w:type="dxa"/>
          </w:tcPr>
          <w:p w14:paraId="41AC32AE" w14:textId="77777777" w:rsidR="00EA2EBC" w:rsidRPr="00747F37" w:rsidRDefault="00EA2EBC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A7FBF5E" w14:textId="77777777" w:rsidR="00EA2EBC" w:rsidRPr="00747F37" w:rsidRDefault="00EA2EBC" w:rsidP="00747F37">
      <w:pPr>
        <w:spacing w:line="276" w:lineRule="auto"/>
        <w:jc w:val="both"/>
        <w:rPr>
          <w:rFonts w:ascii="Times New Roman" w:hAnsi="Times New Roman" w:cs="Times New Roman"/>
        </w:rPr>
      </w:pPr>
    </w:p>
    <w:p w14:paraId="53527BF9" w14:textId="31F3F982" w:rsidR="00C946B4" w:rsidRPr="00747F37" w:rsidRDefault="00C946B4" w:rsidP="00747F37">
      <w:p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Ընդհանուր ամփոփում</w:t>
      </w:r>
    </w:p>
    <w:p w14:paraId="054CDCB5" w14:textId="77B7BD40" w:rsidR="00C946B4" w:rsidRPr="00747F37" w:rsidRDefault="00C946B4" w:rsidP="00747F37">
      <w:p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Ուժեղ կողմեր՝ ___________________________________________</w:t>
      </w:r>
    </w:p>
    <w:p w14:paraId="46528BA4" w14:textId="70BBB410" w:rsidR="00C946B4" w:rsidRPr="00747F37" w:rsidRDefault="00C946B4" w:rsidP="00747F37">
      <w:pPr>
        <w:spacing w:line="276" w:lineRule="auto"/>
        <w:jc w:val="both"/>
        <w:rPr>
          <w:rFonts w:ascii="Times New Roman" w:hAnsi="Times New Roman" w:cs="Times New Roman"/>
        </w:rPr>
      </w:pPr>
      <w:r w:rsidRPr="00747F37">
        <w:rPr>
          <w:rFonts w:ascii="Times New Roman" w:hAnsi="Times New Roman" w:cs="Times New Roman" w:hint="cs"/>
        </w:rPr>
        <w:t>Բարելավման ուղղություններ՝ ________________________________</w:t>
      </w:r>
    </w:p>
    <w:p w14:paraId="0AA50247" w14:textId="77777777" w:rsidR="00C946B4" w:rsidRPr="00747F37" w:rsidRDefault="00C946B4" w:rsidP="00747F37">
      <w:pPr>
        <w:spacing w:line="276" w:lineRule="auto"/>
        <w:jc w:val="both"/>
        <w:rPr>
          <w:rFonts w:ascii="Times New Roman" w:hAnsi="Times New Roman" w:cs="Times New Roman"/>
        </w:rPr>
      </w:pPr>
    </w:p>
    <w:p w14:paraId="453F355B" w14:textId="77777777" w:rsidR="00C946B4" w:rsidRPr="00747F37" w:rsidRDefault="00C946B4" w:rsidP="00747F3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47F37">
        <w:rPr>
          <w:rFonts w:ascii="Times New Roman" w:hAnsi="Times New Roman" w:cs="Times New Roman" w:hint="cs"/>
          <w:b/>
          <w:bCs/>
        </w:rPr>
        <w:t xml:space="preserve">Ամողջ դասարանի համար </w:t>
      </w:r>
      <w:r w:rsidRPr="00747F37">
        <w:rPr>
          <w:rFonts w:ascii="Times New Roman" w:hAnsi="Times New Roman" w:cs="Times New Roman" w:hint="cs"/>
          <w:b/>
          <w:bCs/>
          <w:lang w:val="en-US"/>
        </w:rPr>
        <w:t>(0-ից 3)</w:t>
      </w:r>
      <w:r w:rsidRPr="00747F37">
        <w:rPr>
          <w:rFonts w:ascii="Times New Roman" w:hAnsi="Times New Roman" w:cs="Times New Roman" w:hint="cs"/>
          <w:b/>
          <w:bCs/>
        </w:rPr>
        <w:t xml:space="preserve">՝ </w:t>
      </w:r>
    </w:p>
    <w:tbl>
      <w:tblPr>
        <w:tblStyle w:val="TableGrid"/>
        <w:tblW w:w="8989" w:type="dxa"/>
        <w:tblLook w:val="04A0" w:firstRow="1" w:lastRow="0" w:firstColumn="1" w:lastColumn="0" w:noHBand="0" w:noVBand="1"/>
      </w:tblPr>
      <w:tblGrid>
        <w:gridCol w:w="2658"/>
        <w:gridCol w:w="2110"/>
        <w:gridCol w:w="4221"/>
      </w:tblGrid>
      <w:tr w:rsidR="00C946B4" w:rsidRPr="00747F37" w14:paraId="0060556E" w14:textId="77777777" w:rsidTr="00C946B4">
        <w:trPr>
          <w:trHeight w:val="340"/>
        </w:trPr>
        <w:tc>
          <w:tcPr>
            <w:tcW w:w="0" w:type="auto"/>
            <w:hideMark/>
          </w:tcPr>
          <w:p w14:paraId="14B99F82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F37">
              <w:rPr>
                <w:rFonts w:ascii="Times New Roman" w:hAnsi="Times New Roman" w:cs="Times New Roman" w:hint="cs"/>
                <w:b/>
                <w:bCs/>
              </w:rPr>
              <w:t>Սովորողի անունը</w:t>
            </w:r>
          </w:p>
        </w:tc>
        <w:tc>
          <w:tcPr>
            <w:tcW w:w="0" w:type="auto"/>
            <w:hideMark/>
          </w:tcPr>
          <w:p w14:paraId="3028FB25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F37">
              <w:rPr>
                <w:rFonts w:ascii="Times New Roman" w:hAnsi="Times New Roman" w:cs="Times New Roman" w:hint="cs"/>
                <w:b/>
                <w:bCs/>
              </w:rPr>
              <w:t>Ուժեղ կողմեր</w:t>
            </w:r>
          </w:p>
        </w:tc>
        <w:tc>
          <w:tcPr>
            <w:tcW w:w="0" w:type="auto"/>
            <w:hideMark/>
          </w:tcPr>
          <w:p w14:paraId="2F3787C5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F37">
              <w:rPr>
                <w:rFonts w:ascii="Times New Roman" w:hAnsi="Times New Roman" w:cs="Times New Roman" w:hint="cs"/>
                <w:b/>
                <w:bCs/>
              </w:rPr>
              <w:t>Բարելավման ուղղություններ</w:t>
            </w:r>
          </w:p>
        </w:tc>
      </w:tr>
      <w:tr w:rsidR="00C946B4" w:rsidRPr="00747F37" w14:paraId="3D17017B" w14:textId="77777777" w:rsidTr="00C946B4">
        <w:trPr>
          <w:trHeight w:val="288"/>
        </w:trPr>
        <w:tc>
          <w:tcPr>
            <w:tcW w:w="0" w:type="auto"/>
            <w:hideMark/>
          </w:tcPr>
          <w:p w14:paraId="0ABA0DAB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Times New Roman" w:hAnsi="Times New Roman" w:cs="Times New Roman" w:hint="cs"/>
              </w:rPr>
              <w:t>1.</w:t>
            </w:r>
          </w:p>
        </w:tc>
        <w:tc>
          <w:tcPr>
            <w:tcW w:w="0" w:type="auto"/>
            <w:hideMark/>
          </w:tcPr>
          <w:p w14:paraId="1EAB0F26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370E53C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6B4" w:rsidRPr="00747F37" w14:paraId="309ECDFB" w14:textId="77777777" w:rsidTr="00C946B4">
        <w:trPr>
          <w:trHeight w:val="306"/>
        </w:trPr>
        <w:tc>
          <w:tcPr>
            <w:tcW w:w="0" w:type="auto"/>
            <w:hideMark/>
          </w:tcPr>
          <w:p w14:paraId="36A0A33D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Times New Roman" w:hAnsi="Times New Roman" w:cs="Times New Roman" w:hint="cs"/>
              </w:rPr>
              <w:t>2.</w:t>
            </w:r>
          </w:p>
        </w:tc>
        <w:tc>
          <w:tcPr>
            <w:tcW w:w="0" w:type="auto"/>
            <w:hideMark/>
          </w:tcPr>
          <w:p w14:paraId="4BA32B55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4DC2435B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6B4" w:rsidRPr="00747F37" w14:paraId="2D5E6152" w14:textId="77777777" w:rsidTr="00C946B4">
        <w:trPr>
          <w:trHeight w:val="288"/>
        </w:trPr>
        <w:tc>
          <w:tcPr>
            <w:tcW w:w="0" w:type="auto"/>
            <w:hideMark/>
          </w:tcPr>
          <w:p w14:paraId="5750DA71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Times New Roman" w:hAnsi="Times New Roman" w:cs="Times New Roman" w:hint="cs"/>
              </w:rPr>
              <w:t>3.</w:t>
            </w:r>
          </w:p>
        </w:tc>
        <w:tc>
          <w:tcPr>
            <w:tcW w:w="0" w:type="auto"/>
            <w:hideMark/>
          </w:tcPr>
          <w:p w14:paraId="53D90D19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48D84F13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6B4" w:rsidRPr="00747F37" w14:paraId="05032E0C" w14:textId="77777777" w:rsidTr="00C946B4">
        <w:trPr>
          <w:trHeight w:val="306"/>
        </w:trPr>
        <w:tc>
          <w:tcPr>
            <w:tcW w:w="0" w:type="auto"/>
            <w:hideMark/>
          </w:tcPr>
          <w:p w14:paraId="18C86354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Times New Roman" w:hAnsi="Times New Roman" w:cs="Times New Roman" w:hint="cs"/>
              </w:rPr>
              <w:t>4.</w:t>
            </w:r>
          </w:p>
        </w:tc>
        <w:tc>
          <w:tcPr>
            <w:tcW w:w="0" w:type="auto"/>
            <w:hideMark/>
          </w:tcPr>
          <w:p w14:paraId="5A974D81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79852C58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6B4" w:rsidRPr="00747F37" w14:paraId="5FE61AD8" w14:textId="77777777" w:rsidTr="00C946B4">
        <w:trPr>
          <w:trHeight w:val="288"/>
        </w:trPr>
        <w:tc>
          <w:tcPr>
            <w:tcW w:w="0" w:type="auto"/>
            <w:hideMark/>
          </w:tcPr>
          <w:p w14:paraId="660A426C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F37">
              <w:rPr>
                <w:rFonts w:ascii="Times New Roman" w:hAnsi="Times New Roman" w:cs="Times New Roman" w:hint="cs"/>
              </w:rPr>
              <w:lastRenderedPageBreak/>
              <w:t>5.</w:t>
            </w:r>
          </w:p>
        </w:tc>
        <w:tc>
          <w:tcPr>
            <w:tcW w:w="0" w:type="auto"/>
            <w:hideMark/>
          </w:tcPr>
          <w:p w14:paraId="32A30EB0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4774D88" w14:textId="77777777" w:rsidR="00C946B4" w:rsidRPr="00747F37" w:rsidRDefault="00C946B4" w:rsidP="00747F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2B39C0" w14:textId="509BD3FC" w:rsidR="00C946B4" w:rsidRPr="00747F37" w:rsidRDefault="00C946B4" w:rsidP="00747F37">
      <w:pPr>
        <w:spacing w:line="276" w:lineRule="auto"/>
        <w:jc w:val="both"/>
        <w:rPr>
          <w:rFonts w:ascii="Times New Roman" w:hAnsi="Times New Roman" w:cs="Times New Roman"/>
        </w:rPr>
      </w:pPr>
    </w:p>
    <w:sectPr w:rsidR="00C946B4" w:rsidRPr="00747F37" w:rsidSect="00B53BE2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700F0" w14:textId="77777777" w:rsidR="00E170FA" w:rsidRDefault="00E170FA" w:rsidP="0067385B">
      <w:r>
        <w:separator/>
      </w:r>
    </w:p>
  </w:endnote>
  <w:endnote w:type="continuationSeparator" w:id="0">
    <w:p w14:paraId="5043609D" w14:textId="77777777" w:rsidR="00E170FA" w:rsidRDefault="00E170FA" w:rsidP="00673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3049734"/>
      <w:docPartObj>
        <w:docPartGallery w:val="Page Numbers (Bottom of Page)"/>
        <w:docPartUnique/>
      </w:docPartObj>
    </w:sdtPr>
    <w:sdtContent>
      <w:p w14:paraId="00579AF9" w14:textId="3FD1C8CD" w:rsidR="0067385B" w:rsidRDefault="0067385B" w:rsidP="008B70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1695110" w14:textId="77777777" w:rsidR="0067385B" w:rsidRDefault="0067385B" w:rsidP="006738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89600456"/>
      <w:docPartObj>
        <w:docPartGallery w:val="Page Numbers (Bottom of Page)"/>
        <w:docPartUnique/>
      </w:docPartObj>
    </w:sdtPr>
    <w:sdtContent>
      <w:p w14:paraId="6859E62A" w14:textId="176B401B" w:rsidR="0067385B" w:rsidRDefault="0067385B" w:rsidP="008B70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EF2169A" w14:textId="77777777" w:rsidR="0067385B" w:rsidRDefault="0067385B" w:rsidP="006738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540D9" w14:textId="77777777" w:rsidR="00E170FA" w:rsidRDefault="00E170FA" w:rsidP="0067385B">
      <w:r>
        <w:separator/>
      </w:r>
    </w:p>
  </w:footnote>
  <w:footnote w:type="continuationSeparator" w:id="0">
    <w:p w14:paraId="40529C90" w14:textId="77777777" w:rsidR="00E170FA" w:rsidRDefault="00E170FA" w:rsidP="0067385B">
      <w:r>
        <w:continuationSeparator/>
      </w:r>
    </w:p>
  </w:footnote>
  <w:footnote w:id="1">
    <w:p w14:paraId="17DA7A5B" w14:textId="37B342CF" w:rsidR="001E4573" w:rsidRPr="001E4573" w:rsidRDefault="001E4573">
      <w:pPr>
        <w:pStyle w:val="FootnoteText"/>
        <w:rPr>
          <w:rFonts w:ascii="Sylfaen" w:hAnsi="Sylfaen"/>
          <w:i/>
          <w:iCs/>
          <w:lang w:val="en-US"/>
        </w:rPr>
      </w:pPr>
      <w:r w:rsidRPr="001E4573">
        <w:rPr>
          <w:rStyle w:val="FootnoteReference"/>
          <w:i/>
          <w:iCs/>
        </w:rPr>
        <w:footnoteRef/>
      </w:r>
      <w:r w:rsidRPr="001E4573">
        <w:rPr>
          <w:i/>
          <w:iCs/>
        </w:rPr>
        <w:t xml:space="preserve"> </w:t>
      </w:r>
      <w:proofErr w:type="spellStart"/>
      <w:r w:rsidRPr="001E4573">
        <w:rPr>
          <w:rFonts w:ascii="Sylfaen" w:hAnsi="Sylfaen"/>
          <w:i/>
          <w:iCs/>
          <w:lang w:val="en-US"/>
        </w:rPr>
        <w:t>Քարտերը</w:t>
      </w:r>
      <w:proofErr w:type="spellEnd"/>
      <w:r w:rsidRPr="001E4573">
        <w:rPr>
          <w:rFonts w:ascii="Sylfaen" w:hAnsi="Sylfaen"/>
          <w:i/>
          <w:iCs/>
          <w:lang w:val="en-US"/>
        </w:rPr>
        <w:t xml:space="preserve"> </w:t>
      </w:r>
      <w:proofErr w:type="spellStart"/>
      <w:r w:rsidRPr="001E4573">
        <w:rPr>
          <w:rFonts w:ascii="Sylfaen" w:hAnsi="Sylfaen"/>
          <w:i/>
          <w:iCs/>
          <w:lang w:val="en-US"/>
        </w:rPr>
        <w:t>պարտադիր</w:t>
      </w:r>
      <w:proofErr w:type="spellEnd"/>
      <w:r w:rsidRPr="001E4573">
        <w:rPr>
          <w:rFonts w:ascii="Sylfaen" w:hAnsi="Sylfaen"/>
          <w:i/>
          <w:iCs/>
          <w:lang w:val="en-US"/>
        </w:rPr>
        <w:t xml:space="preserve"> </w:t>
      </w:r>
      <w:proofErr w:type="spellStart"/>
      <w:r w:rsidRPr="001E4573">
        <w:rPr>
          <w:rFonts w:ascii="Sylfaen" w:hAnsi="Sylfaen"/>
          <w:i/>
          <w:iCs/>
          <w:lang w:val="en-US"/>
        </w:rPr>
        <w:t>չեն</w:t>
      </w:r>
      <w:proofErr w:type="spellEnd"/>
      <w:r w:rsidRPr="001E4573">
        <w:rPr>
          <w:rFonts w:ascii="Sylfaen" w:hAnsi="Sylfaen"/>
          <w:i/>
          <w:iCs/>
          <w:lang w:val="en-US"/>
        </w:rPr>
        <w:t xml:space="preserve">, </w:t>
      </w:r>
      <w:proofErr w:type="spellStart"/>
      <w:r w:rsidRPr="001E4573">
        <w:rPr>
          <w:rFonts w:ascii="Sylfaen" w:hAnsi="Sylfaen"/>
          <w:i/>
          <w:iCs/>
          <w:lang w:val="en-US"/>
        </w:rPr>
        <w:t>կարող</w:t>
      </w:r>
      <w:proofErr w:type="spellEnd"/>
      <w:r w:rsidRPr="001E4573">
        <w:rPr>
          <w:rFonts w:ascii="Sylfaen" w:hAnsi="Sylfaen"/>
          <w:i/>
          <w:iCs/>
          <w:lang w:val="en-US"/>
        </w:rPr>
        <w:t xml:space="preserve"> </w:t>
      </w:r>
      <w:proofErr w:type="spellStart"/>
      <w:r w:rsidRPr="001E4573">
        <w:rPr>
          <w:rFonts w:ascii="Sylfaen" w:hAnsi="Sylfaen"/>
          <w:i/>
          <w:iCs/>
          <w:lang w:val="en-US"/>
        </w:rPr>
        <w:t>են</w:t>
      </w:r>
      <w:proofErr w:type="spellEnd"/>
      <w:r w:rsidRPr="001E4573">
        <w:rPr>
          <w:rFonts w:ascii="Sylfaen" w:hAnsi="Sylfaen"/>
          <w:i/>
          <w:iCs/>
          <w:lang w:val="en-US"/>
        </w:rPr>
        <w:t xml:space="preserve"> </w:t>
      </w:r>
      <w:proofErr w:type="spellStart"/>
      <w:r w:rsidRPr="001E4573">
        <w:rPr>
          <w:rFonts w:ascii="Sylfaen" w:hAnsi="Sylfaen"/>
          <w:i/>
          <w:iCs/>
          <w:lang w:val="en-US"/>
        </w:rPr>
        <w:t>լինեն</w:t>
      </w:r>
      <w:proofErr w:type="spellEnd"/>
      <w:r w:rsidRPr="001E4573">
        <w:rPr>
          <w:rFonts w:ascii="Sylfaen" w:hAnsi="Sylfaen"/>
          <w:i/>
          <w:iCs/>
          <w:lang w:val="en-US"/>
        </w:rPr>
        <w:t xml:space="preserve"> </w:t>
      </w:r>
      <w:proofErr w:type="spellStart"/>
      <w:r w:rsidRPr="001E4573">
        <w:rPr>
          <w:rFonts w:ascii="Sylfaen" w:hAnsi="Sylfaen"/>
          <w:i/>
          <w:iCs/>
          <w:lang w:val="en-US"/>
        </w:rPr>
        <w:t>տպված</w:t>
      </w:r>
      <w:proofErr w:type="spellEnd"/>
      <w:r w:rsidRPr="001E4573">
        <w:rPr>
          <w:rFonts w:ascii="Sylfaen" w:hAnsi="Sylfaen"/>
          <w:i/>
          <w:iCs/>
          <w:lang w:val="en-US"/>
        </w:rPr>
        <w:t xml:space="preserve"> </w:t>
      </w:r>
      <w:proofErr w:type="spellStart"/>
      <w:r w:rsidRPr="001E4573">
        <w:rPr>
          <w:rFonts w:ascii="Sylfaen" w:hAnsi="Sylfaen"/>
          <w:i/>
          <w:iCs/>
          <w:lang w:val="en-US"/>
        </w:rPr>
        <w:t>թերթիկներ</w:t>
      </w:r>
      <w:proofErr w:type="spellEnd"/>
      <w:r w:rsidRPr="001E4573">
        <w:rPr>
          <w:rFonts w:ascii="Sylfaen" w:hAnsi="Sylfaen"/>
          <w:i/>
          <w:iCs/>
          <w:lang w:val="en-US"/>
        </w:rPr>
        <w:t xml:space="preserve">, </w:t>
      </w:r>
      <w:proofErr w:type="spellStart"/>
      <w:r w:rsidRPr="001E4573">
        <w:rPr>
          <w:rFonts w:ascii="Sylfaen" w:hAnsi="Sylfaen"/>
          <w:i/>
          <w:iCs/>
          <w:lang w:val="en-US"/>
        </w:rPr>
        <w:t>կամ</w:t>
      </w:r>
      <w:proofErr w:type="spellEnd"/>
      <w:r w:rsidRPr="001E4573">
        <w:rPr>
          <w:rFonts w:ascii="Sylfaen" w:hAnsi="Sylfaen"/>
          <w:i/>
          <w:iCs/>
          <w:lang w:val="en-US"/>
        </w:rPr>
        <w:t xml:space="preserve"> </w:t>
      </w:r>
      <w:proofErr w:type="spellStart"/>
      <w:r w:rsidRPr="001E4573">
        <w:rPr>
          <w:rFonts w:ascii="Sylfaen" w:hAnsi="Sylfaen"/>
          <w:i/>
          <w:iCs/>
          <w:lang w:val="en-US"/>
        </w:rPr>
        <w:t>ուղղակի</w:t>
      </w:r>
      <w:proofErr w:type="spellEnd"/>
      <w:r w:rsidRPr="001E4573">
        <w:rPr>
          <w:rFonts w:ascii="Sylfaen" w:hAnsi="Sylfaen"/>
          <w:i/>
          <w:iCs/>
          <w:lang w:val="en-US"/>
        </w:rPr>
        <w:t xml:space="preserve"> </w:t>
      </w:r>
      <w:proofErr w:type="spellStart"/>
      <w:r w:rsidRPr="001E4573">
        <w:rPr>
          <w:rFonts w:ascii="Sylfaen" w:hAnsi="Sylfaen"/>
          <w:i/>
          <w:iCs/>
          <w:lang w:val="en-US"/>
        </w:rPr>
        <w:t>սահիկ</w:t>
      </w:r>
      <w:proofErr w:type="spellEnd"/>
      <w:r w:rsidR="000B7B02">
        <w:rPr>
          <w:rFonts w:ascii="Sylfaen" w:hAnsi="Sylfaen"/>
          <w:i/>
          <w:iCs/>
          <w:lang w:val="en-US"/>
        </w:rPr>
        <w:t xml:space="preserve"> և </w:t>
      </w:r>
      <w:proofErr w:type="spellStart"/>
      <w:r w:rsidR="000B7B02">
        <w:rPr>
          <w:rFonts w:ascii="Sylfaen" w:hAnsi="Sylfaen"/>
          <w:i/>
          <w:iCs/>
          <w:lang w:val="en-US"/>
        </w:rPr>
        <w:t>առանց</w:t>
      </w:r>
      <w:proofErr w:type="spellEnd"/>
      <w:r w:rsidR="000B7B02">
        <w:rPr>
          <w:rFonts w:ascii="Sylfaen" w:hAnsi="Sylfaen"/>
          <w:i/>
          <w:iCs/>
          <w:lang w:val="en-US"/>
        </w:rPr>
        <w:t xml:space="preserve"> </w:t>
      </w:r>
      <w:proofErr w:type="spellStart"/>
      <w:r w:rsidR="000B7B02">
        <w:rPr>
          <w:rFonts w:ascii="Sylfaen" w:hAnsi="Sylfaen"/>
          <w:i/>
          <w:iCs/>
          <w:lang w:val="en-US"/>
        </w:rPr>
        <w:t>քարտերի</w:t>
      </w:r>
      <w:proofErr w:type="spellEnd"/>
      <w:r w:rsidR="000B7B02">
        <w:rPr>
          <w:rFonts w:ascii="Sylfaen" w:hAnsi="Sylfaen"/>
          <w:i/>
          <w:iCs/>
          <w:lang w:val="en-US"/>
        </w:rPr>
        <w:t xml:space="preserve"> </w:t>
      </w:r>
      <w:proofErr w:type="spellStart"/>
      <w:r w:rsidR="000B7B02">
        <w:rPr>
          <w:rFonts w:ascii="Sylfaen" w:hAnsi="Sylfaen"/>
          <w:i/>
          <w:iCs/>
          <w:lang w:val="en-US"/>
        </w:rPr>
        <w:t>քննարկում</w:t>
      </w:r>
      <w:proofErr w:type="spellEnd"/>
      <w:r w:rsidR="000B7B02">
        <w:rPr>
          <w:rFonts w:ascii="Sylfaen" w:hAnsi="Sylfaen"/>
          <w:i/>
          <w:iCs/>
          <w:lang w:val="en-US"/>
        </w:rPr>
        <w:t xml:space="preserve"> </w:t>
      </w:r>
      <w:proofErr w:type="spellStart"/>
      <w:r w:rsidR="000B7B02">
        <w:rPr>
          <w:rFonts w:ascii="Sylfaen" w:hAnsi="Sylfaen"/>
          <w:i/>
          <w:iCs/>
          <w:lang w:val="en-US"/>
        </w:rPr>
        <w:t>ծավալվի</w:t>
      </w:r>
      <w:proofErr w:type="spellEnd"/>
      <w:r w:rsidR="000B7B02">
        <w:rPr>
          <w:rFonts w:ascii="Sylfaen" w:hAnsi="Sylfaen"/>
          <w:i/>
          <w:iCs/>
          <w:lang w:val="en-US"/>
        </w:rPr>
        <w:t>։</w:t>
      </w:r>
    </w:p>
  </w:footnote>
  <w:footnote w:id="2">
    <w:p w14:paraId="44BE613A" w14:textId="3E30EADA" w:rsidR="001E4573" w:rsidRPr="000B7B02" w:rsidRDefault="001E4573">
      <w:pPr>
        <w:pStyle w:val="FootnoteText"/>
        <w:rPr>
          <w:rFonts w:ascii="Sylfaen" w:hAnsi="Sylfaen"/>
          <w:i/>
          <w:iCs/>
          <w:lang w:val="en-US"/>
        </w:rPr>
      </w:pPr>
      <w:r w:rsidRPr="000B7B02">
        <w:rPr>
          <w:rStyle w:val="FootnoteReference"/>
          <w:i/>
          <w:iCs/>
        </w:rPr>
        <w:footnoteRef/>
      </w:r>
      <w:r w:rsidRPr="000B7B02">
        <w:rPr>
          <w:i/>
          <w:iCs/>
        </w:rPr>
        <w:t xml:space="preserve"> </w:t>
      </w:r>
      <w:proofErr w:type="spellStart"/>
      <w:r w:rsidRPr="000B7B02">
        <w:rPr>
          <w:rFonts w:ascii="Sylfaen" w:hAnsi="Sylfaen"/>
          <w:i/>
          <w:iCs/>
          <w:lang w:val="en-US"/>
        </w:rPr>
        <w:t>Աղյուսակը</w:t>
      </w:r>
      <w:proofErr w:type="spellEnd"/>
      <w:r w:rsidRPr="000B7B02">
        <w:rPr>
          <w:rFonts w:ascii="Sylfaen" w:hAnsi="Sylfaen"/>
          <w:i/>
          <w:iCs/>
          <w:lang w:val="en-US"/>
        </w:rPr>
        <w:t xml:space="preserve"> </w:t>
      </w:r>
      <w:proofErr w:type="spellStart"/>
      <w:r w:rsidRPr="000B7B02">
        <w:rPr>
          <w:rFonts w:ascii="Sylfaen" w:hAnsi="Sylfaen"/>
          <w:i/>
          <w:iCs/>
          <w:lang w:val="en-US"/>
        </w:rPr>
        <w:t>ընդամենը</w:t>
      </w:r>
      <w:proofErr w:type="spellEnd"/>
      <w:r w:rsidRPr="000B7B02">
        <w:rPr>
          <w:rFonts w:ascii="Sylfaen" w:hAnsi="Sylfaen"/>
          <w:i/>
          <w:iCs/>
          <w:lang w:val="en-US"/>
        </w:rPr>
        <w:t xml:space="preserve"> </w:t>
      </w:r>
      <w:proofErr w:type="spellStart"/>
      <w:r w:rsidRPr="000B7B02">
        <w:rPr>
          <w:rFonts w:ascii="Sylfaen" w:hAnsi="Sylfaen"/>
          <w:i/>
          <w:iCs/>
          <w:lang w:val="en-US"/>
        </w:rPr>
        <w:t>օրինակ</w:t>
      </w:r>
      <w:proofErr w:type="spellEnd"/>
      <w:r w:rsidRPr="000B7B02">
        <w:rPr>
          <w:rFonts w:ascii="Sylfaen" w:hAnsi="Sylfaen"/>
          <w:i/>
          <w:iCs/>
          <w:lang w:val="en-US"/>
        </w:rPr>
        <w:t xml:space="preserve"> է</w:t>
      </w:r>
      <w:r w:rsidR="000B7B02" w:rsidRPr="000B7B02">
        <w:rPr>
          <w:rFonts w:ascii="Sylfaen" w:hAnsi="Sylfaen"/>
          <w:i/>
          <w:iCs/>
          <w:lang w:val="en-US"/>
        </w:rPr>
        <w:t xml:space="preserve">։ </w:t>
      </w:r>
      <w:proofErr w:type="spellStart"/>
      <w:r w:rsidR="000B7B02" w:rsidRPr="000B7B02">
        <w:rPr>
          <w:rFonts w:ascii="Sylfaen" w:hAnsi="Sylfaen"/>
          <w:i/>
          <w:iCs/>
          <w:lang w:val="en-US"/>
        </w:rPr>
        <w:t>Կ</w:t>
      </w:r>
      <w:r w:rsidRPr="000B7B02">
        <w:rPr>
          <w:rFonts w:ascii="Sylfaen" w:hAnsi="Sylfaen"/>
          <w:i/>
          <w:iCs/>
          <w:lang w:val="en-US"/>
        </w:rPr>
        <w:t>արելի</w:t>
      </w:r>
      <w:proofErr w:type="spellEnd"/>
      <w:r w:rsidRPr="000B7B02">
        <w:rPr>
          <w:rFonts w:ascii="Sylfaen" w:hAnsi="Sylfaen"/>
          <w:i/>
          <w:iCs/>
          <w:lang w:val="en-US"/>
        </w:rPr>
        <w:t xml:space="preserve"> է </w:t>
      </w:r>
      <w:proofErr w:type="spellStart"/>
      <w:r w:rsidR="000B7B02" w:rsidRPr="000B7B02">
        <w:rPr>
          <w:rFonts w:ascii="Sylfaen" w:hAnsi="Sylfaen"/>
          <w:i/>
          <w:iCs/>
          <w:lang w:val="en-US"/>
        </w:rPr>
        <w:t>տրված</w:t>
      </w:r>
      <w:proofErr w:type="spellEnd"/>
      <w:r w:rsidR="000B7B02" w:rsidRPr="000B7B02">
        <w:rPr>
          <w:rFonts w:ascii="Sylfaen" w:hAnsi="Sylfaen"/>
          <w:i/>
          <w:iCs/>
          <w:lang w:val="en-US"/>
        </w:rPr>
        <w:t xml:space="preserve"> </w:t>
      </w:r>
      <w:proofErr w:type="spellStart"/>
      <w:r w:rsidR="000B7B02" w:rsidRPr="000B7B02">
        <w:rPr>
          <w:rFonts w:ascii="Sylfaen" w:hAnsi="Sylfaen"/>
          <w:i/>
          <w:iCs/>
          <w:lang w:val="en-US"/>
        </w:rPr>
        <w:t>աղյուսակից</w:t>
      </w:r>
      <w:proofErr w:type="spellEnd"/>
      <w:r w:rsidR="000B7B02" w:rsidRPr="000B7B02">
        <w:rPr>
          <w:rFonts w:ascii="Sylfaen" w:hAnsi="Sylfaen"/>
          <w:i/>
          <w:iCs/>
          <w:lang w:val="en-US"/>
        </w:rPr>
        <w:t xml:space="preserve"> </w:t>
      </w:r>
      <w:proofErr w:type="spellStart"/>
      <w:r w:rsidR="000B7B02" w:rsidRPr="000B7B02">
        <w:rPr>
          <w:rFonts w:ascii="Sylfaen" w:hAnsi="Sylfaen"/>
          <w:i/>
          <w:iCs/>
          <w:lang w:val="en-US"/>
        </w:rPr>
        <w:t>վերցնել</w:t>
      </w:r>
      <w:proofErr w:type="spellEnd"/>
      <w:r w:rsidR="000B7B02" w:rsidRPr="000B7B02">
        <w:rPr>
          <w:rFonts w:ascii="Sylfaen" w:hAnsi="Sylfaen"/>
          <w:i/>
          <w:iCs/>
          <w:lang w:val="en-US"/>
        </w:rPr>
        <w:t xml:space="preserve"> </w:t>
      </w:r>
      <w:proofErr w:type="spellStart"/>
      <w:r w:rsidR="000B7B02" w:rsidRPr="000B7B02">
        <w:rPr>
          <w:rFonts w:ascii="Sylfaen" w:hAnsi="Sylfaen"/>
          <w:i/>
          <w:iCs/>
          <w:lang w:val="en-US"/>
        </w:rPr>
        <w:t>մեկ</w:t>
      </w:r>
      <w:proofErr w:type="spellEnd"/>
      <w:r w:rsidR="000B7B02" w:rsidRPr="000B7B02">
        <w:rPr>
          <w:rFonts w:ascii="Sylfaen" w:hAnsi="Sylfaen"/>
          <w:i/>
          <w:iCs/>
          <w:lang w:val="en-US"/>
        </w:rPr>
        <w:t xml:space="preserve"> </w:t>
      </w:r>
      <w:proofErr w:type="spellStart"/>
      <w:r w:rsidR="000B7B02" w:rsidRPr="000B7B02">
        <w:rPr>
          <w:rFonts w:ascii="Sylfaen" w:hAnsi="Sylfaen"/>
          <w:i/>
          <w:iCs/>
          <w:lang w:val="en-US"/>
        </w:rPr>
        <w:t>օրինակ</w:t>
      </w:r>
      <w:proofErr w:type="spellEnd"/>
      <w:r w:rsidR="000B7B02" w:rsidRPr="000B7B02">
        <w:rPr>
          <w:rFonts w:ascii="Sylfaen" w:hAnsi="Sylfaen"/>
          <w:i/>
          <w:iCs/>
          <w:lang w:val="en-US"/>
        </w:rPr>
        <w:t xml:space="preserve"> </w:t>
      </w:r>
      <w:proofErr w:type="spellStart"/>
      <w:r w:rsidR="000B7B02" w:rsidRPr="000B7B02">
        <w:rPr>
          <w:rFonts w:ascii="Sylfaen" w:hAnsi="Sylfaen"/>
          <w:i/>
          <w:iCs/>
          <w:lang w:val="en-US"/>
        </w:rPr>
        <w:t>ամեն</w:t>
      </w:r>
      <w:proofErr w:type="spellEnd"/>
      <w:r w:rsidR="000B7B02" w:rsidRPr="000B7B02">
        <w:rPr>
          <w:rFonts w:ascii="Sylfaen" w:hAnsi="Sylfaen"/>
          <w:i/>
          <w:iCs/>
          <w:lang w:val="en-US"/>
        </w:rPr>
        <w:t xml:space="preserve"> </w:t>
      </w:r>
      <w:proofErr w:type="spellStart"/>
      <w:r w:rsidR="000B7B02" w:rsidRPr="000B7B02">
        <w:rPr>
          <w:rFonts w:ascii="Sylfaen" w:hAnsi="Sylfaen"/>
          <w:i/>
          <w:iCs/>
          <w:lang w:val="en-US"/>
        </w:rPr>
        <w:t>ոլորտից</w:t>
      </w:r>
      <w:proofErr w:type="spellEnd"/>
      <w:r w:rsidR="000B7B02" w:rsidRPr="000B7B02">
        <w:rPr>
          <w:rFonts w:ascii="Sylfaen" w:hAnsi="Sylfaen"/>
          <w:i/>
          <w:iCs/>
          <w:lang w:val="en-US"/>
        </w:rPr>
        <w:t xml:space="preserve">՝ </w:t>
      </w:r>
      <w:proofErr w:type="spellStart"/>
      <w:r w:rsidR="000B7B02" w:rsidRPr="000B7B02">
        <w:rPr>
          <w:rFonts w:ascii="Sylfaen" w:hAnsi="Sylfaen"/>
          <w:i/>
          <w:iCs/>
          <w:lang w:val="en-US"/>
        </w:rPr>
        <w:t>կախված</w:t>
      </w:r>
      <w:proofErr w:type="spellEnd"/>
      <w:r w:rsidR="000B7B02" w:rsidRPr="000B7B02">
        <w:rPr>
          <w:rFonts w:ascii="Sylfaen" w:hAnsi="Sylfaen"/>
          <w:i/>
          <w:iCs/>
          <w:lang w:val="en-US"/>
        </w:rPr>
        <w:t xml:space="preserve"> </w:t>
      </w:r>
      <w:proofErr w:type="spellStart"/>
      <w:r w:rsidR="000B7B02" w:rsidRPr="000B7B02">
        <w:rPr>
          <w:rFonts w:ascii="Sylfaen" w:hAnsi="Sylfaen"/>
          <w:i/>
          <w:iCs/>
          <w:lang w:val="en-US"/>
        </w:rPr>
        <w:t>սովորողների</w:t>
      </w:r>
      <w:proofErr w:type="spellEnd"/>
      <w:r w:rsidR="000B7B02" w:rsidRPr="000B7B02">
        <w:rPr>
          <w:rFonts w:ascii="Sylfaen" w:hAnsi="Sylfaen"/>
          <w:i/>
          <w:iCs/>
          <w:lang w:val="en-US"/>
        </w:rPr>
        <w:t xml:space="preserve"> </w:t>
      </w:r>
      <w:proofErr w:type="spellStart"/>
      <w:r w:rsidR="000B7B02" w:rsidRPr="000B7B02">
        <w:rPr>
          <w:rFonts w:ascii="Sylfaen" w:hAnsi="Sylfaen"/>
          <w:i/>
          <w:iCs/>
          <w:lang w:val="en-US"/>
        </w:rPr>
        <w:t>թվից</w:t>
      </w:r>
      <w:proofErr w:type="spellEnd"/>
      <w:r w:rsidR="000B7B02" w:rsidRPr="000B7B02">
        <w:rPr>
          <w:rFonts w:ascii="Sylfaen" w:hAnsi="Sylfaen"/>
          <w:i/>
          <w:iCs/>
          <w:lang w:val="en-US"/>
        </w:rPr>
        <w:t xml:space="preserve">։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96F"/>
    <w:multiLevelType w:val="multilevel"/>
    <w:tmpl w:val="8BC2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D1A4A"/>
    <w:multiLevelType w:val="multilevel"/>
    <w:tmpl w:val="78E6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C5ED9"/>
    <w:multiLevelType w:val="hybridMultilevel"/>
    <w:tmpl w:val="A62A13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24F8E"/>
    <w:multiLevelType w:val="multilevel"/>
    <w:tmpl w:val="75EC6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9C136F3"/>
    <w:multiLevelType w:val="multilevel"/>
    <w:tmpl w:val="7F508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A3A84"/>
    <w:multiLevelType w:val="multilevel"/>
    <w:tmpl w:val="8BC2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42DA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5CB070E"/>
    <w:multiLevelType w:val="hybridMultilevel"/>
    <w:tmpl w:val="C4BE3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B597E"/>
    <w:multiLevelType w:val="hybridMultilevel"/>
    <w:tmpl w:val="63345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F3DF6"/>
    <w:multiLevelType w:val="multilevel"/>
    <w:tmpl w:val="89DA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AE4796"/>
    <w:multiLevelType w:val="hybridMultilevel"/>
    <w:tmpl w:val="DDB053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66F1A"/>
    <w:multiLevelType w:val="hybridMultilevel"/>
    <w:tmpl w:val="FE28E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56739"/>
    <w:multiLevelType w:val="hybridMultilevel"/>
    <w:tmpl w:val="5216A266"/>
    <w:lvl w:ilvl="0" w:tplc="703A050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B2B75"/>
    <w:multiLevelType w:val="multilevel"/>
    <w:tmpl w:val="8BC2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80F9B"/>
    <w:multiLevelType w:val="hybridMultilevel"/>
    <w:tmpl w:val="D35629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61FE0"/>
    <w:multiLevelType w:val="multilevel"/>
    <w:tmpl w:val="8BC2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7B05E5"/>
    <w:multiLevelType w:val="hybridMultilevel"/>
    <w:tmpl w:val="DA301D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B52183"/>
    <w:multiLevelType w:val="multilevel"/>
    <w:tmpl w:val="9134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013D93"/>
    <w:multiLevelType w:val="multilevel"/>
    <w:tmpl w:val="CB143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154BE1"/>
    <w:multiLevelType w:val="multilevel"/>
    <w:tmpl w:val="8BC2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AD3854"/>
    <w:multiLevelType w:val="multilevel"/>
    <w:tmpl w:val="36023C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495E97"/>
    <w:multiLevelType w:val="hybridMultilevel"/>
    <w:tmpl w:val="9F1A2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73984"/>
    <w:multiLevelType w:val="multilevel"/>
    <w:tmpl w:val="7CA8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435B14"/>
    <w:multiLevelType w:val="multilevel"/>
    <w:tmpl w:val="B482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F909E8"/>
    <w:multiLevelType w:val="hybridMultilevel"/>
    <w:tmpl w:val="7EAAD55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3682B1C"/>
    <w:multiLevelType w:val="hybridMultilevel"/>
    <w:tmpl w:val="2B8E2E28"/>
    <w:lvl w:ilvl="0" w:tplc="703A050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414360">
    <w:abstractNumId w:val="3"/>
  </w:num>
  <w:num w:numId="2" w16cid:durableId="674960429">
    <w:abstractNumId w:val="6"/>
  </w:num>
  <w:num w:numId="3" w16cid:durableId="807356711">
    <w:abstractNumId w:val="11"/>
  </w:num>
  <w:num w:numId="4" w16cid:durableId="166602666">
    <w:abstractNumId w:val="21"/>
  </w:num>
  <w:num w:numId="5" w16cid:durableId="1786078826">
    <w:abstractNumId w:val="12"/>
  </w:num>
  <w:num w:numId="6" w16cid:durableId="767851762">
    <w:abstractNumId w:val="18"/>
  </w:num>
  <w:num w:numId="7" w16cid:durableId="1279992799">
    <w:abstractNumId w:val="7"/>
  </w:num>
  <w:num w:numId="8" w16cid:durableId="1210804078">
    <w:abstractNumId w:val="8"/>
  </w:num>
  <w:num w:numId="9" w16cid:durableId="1983384846">
    <w:abstractNumId w:val="25"/>
  </w:num>
  <w:num w:numId="10" w16cid:durableId="901525767">
    <w:abstractNumId w:val="17"/>
  </w:num>
  <w:num w:numId="11" w16cid:durableId="1670058007">
    <w:abstractNumId w:val="20"/>
  </w:num>
  <w:num w:numId="12" w16cid:durableId="1705248897">
    <w:abstractNumId w:val="14"/>
  </w:num>
  <w:num w:numId="13" w16cid:durableId="1832403877">
    <w:abstractNumId w:val="2"/>
  </w:num>
  <w:num w:numId="14" w16cid:durableId="102650527">
    <w:abstractNumId w:val="10"/>
  </w:num>
  <w:num w:numId="15" w16cid:durableId="272591902">
    <w:abstractNumId w:val="4"/>
  </w:num>
  <w:num w:numId="16" w16cid:durableId="776679822">
    <w:abstractNumId w:val="9"/>
  </w:num>
  <w:num w:numId="17" w16cid:durableId="1555964782">
    <w:abstractNumId w:val="22"/>
  </w:num>
  <w:num w:numId="18" w16cid:durableId="1996688016">
    <w:abstractNumId w:val="23"/>
  </w:num>
  <w:num w:numId="19" w16cid:durableId="741296381">
    <w:abstractNumId w:val="1"/>
  </w:num>
  <w:num w:numId="20" w16cid:durableId="384791017">
    <w:abstractNumId w:val="5"/>
  </w:num>
  <w:num w:numId="21" w16cid:durableId="450168302">
    <w:abstractNumId w:val="15"/>
  </w:num>
  <w:num w:numId="22" w16cid:durableId="1992951032">
    <w:abstractNumId w:val="16"/>
  </w:num>
  <w:num w:numId="23" w16cid:durableId="2061200447">
    <w:abstractNumId w:val="24"/>
  </w:num>
  <w:num w:numId="24" w16cid:durableId="1838422820">
    <w:abstractNumId w:val="13"/>
  </w:num>
  <w:num w:numId="25" w16cid:durableId="1032347193">
    <w:abstractNumId w:val="19"/>
  </w:num>
  <w:num w:numId="26" w16cid:durableId="136120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90"/>
    <w:rsid w:val="0006216B"/>
    <w:rsid w:val="00080A15"/>
    <w:rsid w:val="000B5091"/>
    <w:rsid w:val="000B7B02"/>
    <w:rsid w:val="0011570E"/>
    <w:rsid w:val="0016328A"/>
    <w:rsid w:val="001E4573"/>
    <w:rsid w:val="001F7C5F"/>
    <w:rsid w:val="0028371C"/>
    <w:rsid w:val="002A569B"/>
    <w:rsid w:val="002F3CC5"/>
    <w:rsid w:val="00300FAE"/>
    <w:rsid w:val="003E3129"/>
    <w:rsid w:val="003E5554"/>
    <w:rsid w:val="005414AD"/>
    <w:rsid w:val="00550C9A"/>
    <w:rsid w:val="005D40CA"/>
    <w:rsid w:val="00650C14"/>
    <w:rsid w:val="0067385B"/>
    <w:rsid w:val="0068455C"/>
    <w:rsid w:val="006B5FA4"/>
    <w:rsid w:val="00747F37"/>
    <w:rsid w:val="007630D6"/>
    <w:rsid w:val="007D7121"/>
    <w:rsid w:val="00912790"/>
    <w:rsid w:val="00933883"/>
    <w:rsid w:val="00A07770"/>
    <w:rsid w:val="00A12DFB"/>
    <w:rsid w:val="00A37B45"/>
    <w:rsid w:val="00AF01DB"/>
    <w:rsid w:val="00B53BE2"/>
    <w:rsid w:val="00B904CB"/>
    <w:rsid w:val="00C946B4"/>
    <w:rsid w:val="00DB0F2F"/>
    <w:rsid w:val="00E170FA"/>
    <w:rsid w:val="00E251E0"/>
    <w:rsid w:val="00E80D2B"/>
    <w:rsid w:val="00EA2EBC"/>
    <w:rsid w:val="00EE3DD6"/>
    <w:rsid w:val="00F16615"/>
    <w:rsid w:val="00F304B1"/>
    <w:rsid w:val="00F6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9E6693"/>
  <w15:chartTrackingRefBased/>
  <w15:docId w15:val="{3E8827BD-08B1-E746-8834-0070B8CE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55C"/>
    <w:pPr>
      <w:keepNext/>
      <w:keepLines/>
      <w:numPr>
        <w:numId w:val="2"/>
      </w:numPr>
      <w:spacing w:before="400" w:after="120"/>
      <w:outlineLvl w:val="0"/>
    </w:pPr>
    <w:rPr>
      <w:rFonts w:ascii="Times New Roman" w:eastAsia="Times New Roman" w:hAnsi="Times New Roman" w:cs="Times New Roman"/>
      <w:b/>
      <w:kern w:val="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11570E"/>
    <w:pPr>
      <w:keepNext/>
      <w:keepLines/>
      <w:numPr>
        <w:ilvl w:val="1"/>
        <w:numId w:val="2"/>
      </w:numPr>
      <w:spacing w:before="360" w:after="120" w:line="276" w:lineRule="auto"/>
      <w:outlineLvl w:val="1"/>
    </w:pPr>
    <w:rPr>
      <w:rFonts w:ascii="Times New Roman" w:hAnsi="Times New Roman"/>
      <w:b/>
      <w:szCs w:val="32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68455C"/>
    <w:pPr>
      <w:keepNext/>
      <w:keepLines/>
      <w:numPr>
        <w:ilvl w:val="0"/>
      </w:numPr>
      <w:spacing w:after="320"/>
      <w:outlineLvl w:val="2"/>
    </w:pPr>
    <w:rPr>
      <w:rFonts w:ascii="Times New Roman" w:eastAsia="Times New Roman" w:hAnsi="Times New Roman" w:cs="Times New Roman"/>
      <w:b/>
      <w:color w:val="000000" w:themeColor="text1"/>
      <w:spacing w:val="0"/>
      <w:kern w:val="0"/>
      <w:sz w:val="22"/>
      <w:szCs w:val="3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455C"/>
    <w:pPr>
      <w:numPr>
        <w:ilvl w:val="3"/>
        <w:numId w:val="2"/>
      </w:numPr>
      <w:spacing w:after="120" w:line="360" w:lineRule="auto"/>
      <w:outlineLvl w:val="3"/>
    </w:pPr>
    <w:rPr>
      <w:rFonts w:ascii="Times New Roman" w:eastAsia="Arial" w:hAnsi="Times New Roman" w:cs="Times New Roman"/>
      <w:b/>
      <w:kern w:val="0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55C"/>
    <w:pPr>
      <w:keepNext/>
      <w:keepLines/>
      <w:numPr>
        <w:ilvl w:val="4"/>
        <w:numId w:val="2"/>
      </w:numPr>
      <w:spacing w:before="240" w:after="80"/>
      <w:outlineLvl w:val="4"/>
    </w:pPr>
    <w:rPr>
      <w:rFonts w:ascii="Times New Roman" w:eastAsia="Times New Roman" w:hAnsi="Times New Roman" w:cs="Times New Roman"/>
      <w:i/>
      <w:color w:val="000000" w:themeColor="text1"/>
      <w:kern w:val="0"/>
      <w:sz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7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7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7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7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55C"/>
    <w:rPr>
      <w:rFonts w:ascii="Times New Roman" w:eastAsia="Times New Roman" w:hAnsi="Times New Roman" w:cs="Times New Roman"/>
      <w:b/>
      <w:kern w:val="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1570E"/>
    <w:rPr>
      <w:rFonts w:ascii="Times New Roman" w:hAnsi="Times New Roman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455C"/>
    <w:rPr>
      <w:rFonts w:ascii="Times New Roman" w:eastAsia="Times New Roman" w:hAnsi="Times New Roman" w:cs="Times New Roman"/>
      <w:b/>
      <w:color w:val="000000" w:themeColor="text1"/>
      <w:kern w:val="0"/>
      <w:sz w:val="22"/>
      <w:szCs w:val="3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8455C"/>
    <w:rPr>
      <w:rFonts w:ascii="Times New Roman" w:eastAsia="Arial" w:hAnsi="Times New Roman" w:cs="Times New Roman"/>
      <w:b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8455C"/>
    <w:pPr>
      <w:keepNext/>
      <w:keepLines/>
      <w:spacing w:after="60" w:line="276" w:lineRule="auto"/>
    </w:pPr>
    <w:rPr>
      <w:rFonts w:ascii="Times New Roman" w:eastAsia="Arial" w:hAnsi="Times New Roman" w:cs="Arial"/>
      <w:b/>
      <w:color w:val="000000" w:themeColor="text1"/>
      <w:kern w:val="0"/>
      <w:szCs w:val="52"/>
      <w:lang w:val="en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8455C"/>
    <w:rPr>
      <w:rFonts w:ascii="Times New Roman" w:eastAsia="Arial" w:hAnsi="Times New Roman" w:cs="Arial"/>
      <w:b/>
      <w:color w:val="000000" w:themeColor="text1"/>
      <w:kern w:val="0"/>
      <w:szCs w:val="52"/>
      <w:lang w:val="e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5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55C"/>
    <w:rPr>
      <w:rFonts w:ascii="Times New Roman" w:eastAsia="Times New Roman" w:hAnsi="Times New Roman" w:cs="Times New Roman"/>
      <w:i/>
      <w:color w:val="000000" w:themeColor="text1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790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9127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79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6216B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738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85B"/>
  </w:style>
  <w:style w:type="character" w:styleId="PageNumber">
    <w:name w:val="page number"/>
    <w:basedOn w:val="DefaultParagraphFont"/>
    <w:uiPriority w:val="99"/>
    <w:semiHidden/>
    <w:unhideWhenUsed/>
    <w:rsid w:val="0067385B"/>
  </w:style>
  <w:style w:type="table" w:styleId="TableGrid">
    <w:name w:val="Table Grid"/>
    <w:basedOn w:val="TableNormal"/>
    <w:uiPriority w:val="39"/>
    <w:rsid w:val="00B5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837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45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45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457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E45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B0DE3B-2FB8-A14A-A1D4-F9DCBD45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12</Pages>
  <Words>2254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Goharik Tigranyan</dc:creator>
  <cp:keywords/>
  <dc:description/>
  <cp:lastModifiedBy>Goharik Tigranyan</cp:lastModifiedBy>
  <cp:revision>8</cp:revision>
  <dcterms:created xsi:type="dcterms:W3CDTF">2025-10-07T08:07:00Z</dcterms:created>
  <dcterms:modified xsi:type="dcterms:W3CDTF">2025-11-02T17:55:00Z</dcterms:modified>
</cp:coreProperties>
</file>